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BE4D5"/>
  <w:body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7654"/>
      </w:tblGrid>
      <w:tr w:rsidR="009A3F40" w:rsidRPr="00F400EF" w14:paraId="03207E8C" w14:textId="77777777" w:rsidTr="009A3F40">
        <w:trPr>
          <w:trHeight w:val="445"/>
        </w:trPr>
        <w:tc>
          <w:tcPr>
            <w:tcW w:w="2552" w:type="dxa"/>
          </w:tcPr>
          <w:p w14:paraId="0F7026DB" w14:textId="77777777" w:rsidR="009A3F40" w:rsidRPr="00F400EF" w:rsidRDefault="001B5D6A" w:rsidP="00F400EF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7654" w:type="dxa"/>
          </w:tcPr>
          <w:p w14:paraId="5C8F5E46" w14:textId="77777777" w:rsidR="009A3F40" w:rsidRPr="00566A41" w:rsidRDefault="00566A41" w:rsidP="006159C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Медицинска школа Бањалука</w:t>
            </w:r>
          </w:p>
        </w:tc>
      </w:tr>
      <w:tr w:rsidR="009A3F40" w:rsidRPr="00F400EF" w14:paraId="7B9E0065" w14:textId="77777777" w:rsidTr="009A3F40">
        <w:tblPrEx>
          <w:tblLook w:val="01E0" w:firstRow="1" w:lastRow="1" w:firstColumn="1" w:lastColumn="1" w:noHBand="0" w:noVBand="0"/>
        </w:tblPrEx>
        <w:trPr>
          <w:trHeight w:val="545"/>
        </w:trPr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14:paraId="10A36F8B" w14:textId="77777777" w:rsidR="009A3F40" w:rsidRPr="00F400EF" w:rsidRDefault="001B5D6A" w:rsidP="00F400EF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Наставни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7654" w:type="dxa"/>
            <w:tcBorders>
              <w:bottom w:val="single" w:sz="4" w:space="0" w:color="auto"/>
              <w:right w:val="single" w:sz="4" w:space="0" w:color="auto"/>
            </w:tcBorders>
          </w:tcPr>
          <w:p w14:paraId="68FAE131" w14:textId="77777777" w:rsidR="009A3F40" w:rsidRPr="00D11E6E" w:rsidRDefault="00D11E6E" w:rsidP="006159C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Српски језик и књижевност</w:t>
            </w:r>
          </w:p>
        </w:tc>
      </w:tr>
      <w:tr w:rsidR="009A3F40" w:rsidRPr="00F400EF" w14:paraId="118824CF" w14:textId="77777777" w:rsidTr="009A3F40">
        <w:tblPrEx>
          <w:tblLook w:val="01E0" w:firstRow="1" w:lastRow="1" w:firstColumn="1" w:lastColumn="1" w:noHBand="0" w:noVBand="0"/>
        </w:tblPrEx>
        <w:trPr>
          <w:trHeight w:val="545"/>
        </w:trPr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14:paraId="77821C99" w14:textId="77777777" w:rsidR="009A3F40" w:rsidRPr="00F400EF" w:rsidRDefault="001B5D6A" w:rsidP="00F400EF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7654" w:type="dxa"/>
            <w:tcBorders>
              <w:bottom w:val="single" w:sz="4" w:space="0" w:color="auto"/>
              <w:right w:val="single" w:sz="4" w:space="0" w:color="auto"/>
            </w:tcBorders>
          </w:tcPr>
          <w:p w14:paraId="559007CD" w14:textId="77777777" w:rsidR="009A3F40" w:rsidRPr="00D11E6E" w:rsidRDefault="00566A41" w:rsidP="006159C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</w:t>
            </w:r>
            <w:r w:rsidR="00726BB7">
              <w:rPr>
                <w:rFonts w:ascii="Times New Roman" w:hAnsi="Times New Roman"/>
                <w:sz w:val="24"/>
                <w:szCs w:val="24"/>
                <w:lang w:val="sr-Cyrl-RS"/>
              </w:rPr>
              <w:t>руги</w:t>
            </w:r>
          </w:p>
        </w:tc>
      </w:tr>
      <w:tr w:rsidR="009A3F40" w:rsidRPr="00F400EF" w14:paraId="377BA271" w14:textId="77777777" w:rsidTr="009A3F40">
        <w:tblPrEx>
          <w:tblLook w:val="01E0" w:firstRow="1" w:lastRow="1" w:firstColumn="1" w:lastColumn="1" w:noHBand="0" w:noVBand="0"/>
        </w:tblPrEx>
        <w:trPr>
          <w:trHeight w:val="545"/>
        </w:trPr>
        <w:tc>
          <w:tcPr>
            <w:tcW w:w="2552" w:type="dxa"/>
          </w:tcPr>
          <w:p w14:paraId="2EF8CACE" w14:textId="77777777" w:rsidR="009A3F40" w:rsidRPr="00486C10" w:rsidRDefault="001B5D6A" w:rsidP="00F400EF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Датум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7654" w:type="dxa"/>
          </w:tcPr>
          <w:p w14:paraId="1988FDC1" w14:textId="17522184" w:rsidR="009A3F40" w:rsidRPr="00566A41" w:rsidRDefault="00A20B8E" w:rsidP="006159C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мај </w:t>
            </w:r>
            <w:r w:rsidR="0003352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566A41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  <w:r w:rsidR="00566A41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9A3F40" w:rsidRPr="00F400EF" w14:paraId="0899F482" w14:textId="77777777" w:rsidTr="009A3F40">
        <w:tblPrEx>
          <w:tblLook w:val="01E0" w:firstRow="1" w:lastRow="1" w:firstColumn="1" w:lastColumn="1" w:noHBand="0" w:noVBand="0"/>
        </w:tblPrEx>
        <w:trPr>
          <w:trHeight w:val="581"/>
        </w:trPr>
        <w:tc>
          <w:tcPr>
            <w:tcW w:w="2552" w:type="dxa"/>
            <w:tcBorders>
              <w:bottom w:val="single" w:sz="4" w:space="0" w:color="auto"/>
            </w:tcBorders>
          </w:tcPr>
          <w:p w14:paraId="1D138DEA" w14:textId="77777777" w:rsidR="009A3F40" w:rsidRPr="00486C10" w:rsidRDefault="00EE7338" w:rsidP="00F400EF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Наставник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14:paraId="1237FAB7" w14:textId="77777777" w:rsidR="009A3F40" w:rsidRPr="00566A41" w:rsidRDefault="00566A41" w:rsidP="006159C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мр Сања Ђурић, проф.</w:t>
            </w:r>
          </w:p>
        </w:tc>
      </w:tr>
    </w:tbl>
    <w:p w14:paraId="1545D148" w14:textId="77777777" w:rsidR="00344CD5" w:rsidRPr="00FF129B" w:rsidRDefault="00344CD5" w:rsidP="00F400EF">
      <w:pPr>
        <w:rPr>
          <w:rFonts w:ascii="Times New Roman" w:hAnsi="Times New Roman"/>
          <w:sz w:val="24"/>
          <w:szCs w:val="24"/>
        </w:rPr>
      </w:pPr>
      <w:r w:rsidRPr="00F400EF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371"/>
      </w:tblGrid>
      <w:tr w:rsidR="00654C04" w:rsidRPr="00F400EF" w14:paraId="28D90544" w14:textId="77777777" w:rsidTr="00087FB4">
        <w:trPr>
          <w:trHeight w:val="351"/>
        </w:trPr>
        <w:tc>
          <w:tcPr>
            <w:tcW w:w="2835" w:type="dxa"/>
          </w:tcPr>
          <w:p w14:paraId="327A7785" w14:textId="77777777" w:rsidR="00026A77" w:rsidRPr="00087FB4" w:rsidRDefault="004A75A6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="00026A77" w:rsidRPr="00087FB4">
              <w:rPr>
                <w:rFonts w:ascii="Times New Roman" w:hAnsi="Times New Roman"/>
                <w:b/>
                <w:sz w:val="24"/>
                <w:szCs w:val="24"/>
              </w:rPr>
              <w:t>астав</w:t>
            </w:r>
            <w:proofErr w:type="spellEnd"/>
            <w:r w:rsidR="00DC44FA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н</w:t>
            </w:r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а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7371" w:type="dxa"/>
          </w:tcPr>
          <w:p w14:paraId="1F480448" w14:textId="3B6970BE" w:rsidR="00026A77" w:rsidRPr="00185F1D" w:rsidRDefault="0003352A" w:rsidP="00F23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Просвјетитељство</w:t>
            </w:r>
            <w:proofErr w:type="spellEnd"/>
          </w:p>
        </w:tc>
      </w:tr>
      <w:tr w:rsidR="00654C04" w:rsidRPr="00F400EF" w14:paraId="3FD098E4" w14:textId="77777777" w:rsidTr="00087FB4">
        <w:trPr>
          <w:trHeight w:val="328"/>
        </w:trPr>
        <w:tc>
          <w:tcPr>
            <w:tcW w:w="2835" w:type="dxa"/>
          </w:tcPr>
          <w:p w14:paraId="28ABC3A4" w14:textId="77777777" w:rsidR="00026A77" w:rsidRPr="00087FB4" w:rsidRDefault="001B5D6A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Наставна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јединица</w:t>
            </w:r>
            <w:proofErr w:type="spellEnd"/>
          </w:p>
        </w:tc>
        <w:tc>
          <w:tcPr>
            <w:tcW w:w="7371" w:type="dxa"/>
          </w:tcPr>
          <w:p w14:paraId="607D3E6C" w14:textId="6328D220" w:rsidR="00026A77" w:rsidRPr="005A16B8" w:rsidRDefault="0003352A" w:rsidP="00F23B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Главна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обиљежја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просвјетитељства</w:t>
            </w:r>
            <w:proofErr w:type="spellEnd"/>
          </w:p>
        </w:tc>
      </w:tr>
      <w:tr w:rsidR="00654C04" w:rsidRPr="00F400EF" w14:paraId="05BCE98A" w14:textId="77777777" w:rsidTr="00087FB4">
        <w:trPr>
          <w:trHeight w:val="292"/>
        </w:trPr>
        <w:tc>
          <w:tcPr>
            <w:tcW w:w="2835" w:type="dxa"/>
          </w:tcPr>
          <w:p w14:paraId="40862CA2" w14:textId="77777777" w:rsidR="00654C04" w:rsidRPr="00087FB4" w:rsidRDefault="004A75A6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="001B5D6A">
              <w:rPr>
                <w:rFonts w:ascii="Times New Roman" w:hAnsi="Times New Roman"/>
                <w:b/>
                <w:sz w:val="24"/>
                <w:szCs w:val="24"/>
              </w:rPr>
              <w:t>ип</w:t>
            </w:r>
            <w:proofErr w:type="spellEnd"/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7371" w:type="dxa"/>
          </w:tcPr>
          <w:p w14:paraId="766B1977" w14:textId="77777777" w:rsidR="00654C04" w:rsidRPr="00D11E6E" w:rsidRDefault="006A16DC" w:rsidP="00F23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обрада</w:t>
            </w:r>
          </w:p>
        </w:tc>
      </w:tr>
      <w:tr w:rsidR="00654C04" w:rsidRPr="00F400EF" w14:paraId="3E342F3A" w14:textId="77777777" w:rsidTr="00087FB4">
        <w:trPr>
          <w:trHeight w:val="278"/>
        </w:trPr>
        <w:tc>
          <w:tcPr>
            <w:tcW w:w="2835" w:type="dxa"/>
          </w:tcPr>
          <w:p w14:paraId="3B57F7A0" w14:textId="77777777" w:rsidR="00026A77" w:rsidRPr="00087FB4" w:rsidRDefault="004A75A6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 w:rsidR="001B5D6A">
              <w:rPr>
                <w:rFonts w:ascii="Times New Roman" w:hAnsi="Times New Roman"/>
                <w:b/>
                <w:sz w:val="24"/>
                <w:szCs w:val="24"/>
              </w:rPr>
              <w:t>иљ</w:t>
            </w:r>
            <w:proofErr w:type="spellEnd"/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7371" w:type="dxa"/>
          </w:tcPr>
          <w:p w14:paraId="38C37A36" w14:textId="77777777" w:rsidR="00026A77" w:rsidRPr="00D11E6E" w:rsidRDefault="00FF129B" w:rsidP="00FD36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</w:t>
            </w:r>
            <w:r w:rsidR="00D11E6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F42CAD">
              <w:rPr>
                <w:rFonts w:ascii="Times New Roman" w:hAnsi="Times New Roman"/>
                <w:sz w:val="24"/>
                <w:szCs w:val="24"/>
                <w:lang w:val="sr-Cyrl-RS"/>
              </w:rPr>
              <w:t>нових појмова и знања</w:t>
            </w:r>
            <w:r w:rsidR="00152E1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понављање већ постојећих.</w:t>
            </w:r>
          </w:p>
        </w:tc>
      </w:tr>
      <w:tr w:rsidR="00654C04" w:rsidRPr="00F400EF" w14:paraId="13A32E76" w14:textId="77777777" w:rsidTr="00087FB4">
        <w:trPr>
          <w:trHeight w:val="69"/>
        </w:trPr>
        <w:tc>
          <w:tcPr>
            <w:tcW w:w="2835" w:type="dxa"/>
          </w:tcPr>
          <w:p w14:paraId="73049417" w14:textId="77777777" w:rsidR="00026A77" w:rsidRPr="00087FB4" w:rsidRDefault="004A75A6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026A77" w:rsidRPr="00087FB4">
              <w:rPr>
                <w:rFonts w:ascii="Times New Roman" w:hAnsi="Times New Roman"/>
                <w:b/>
                <w:sz w:val="24"/>
                <w:szCs w:val="24"/>
              </w:rPr>
              <w:t>бразовни</w:t>
            </w:r>
            <w:proofErr w:type="spellEnd"/>
            <w:r w:rsidR="00026A77" w:rsidRPr="00087FB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26A77" w:rsidRPr="00087FB4">
              <w:rPr>
                <w:rFonts w:ascii="Times New Roman" w:hAnsi="Times New Roman"/>
                <w:b/>
                <w:sz w:val="24"/>
                <w:szCs w:val="24"/>
              </w:rPr>
              <w:t>задаци</w:t>
            </w:r>
            <w:proofErr w:type="spellEnd"/>
          </w:p>
        </w:tc>
        <w:tc>
          <w:tcPr>
            <w:tcW w:w="7371" w:type="dxa"/>
          </w:tcPr>
          <w:p w14:paraId="11B23643" w14:textId="77777777" w:rsidR="00917F95" w:rsidRPr="00917F95" w:rsidRDefault="001C3E24" w:rsidP="00917F9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</w:t>
            </w:r>
            <w:r w:rsidR="0014752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152E1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 продубљивање </w:t>
            </w:r>
            <w:r w:rsidR="0014752E">
              <w:rPr>
                <w:rFonts w:ascii="Times New Roman" w:hAnsi="Times New Roman"/>
                <w:sz w:val="24"/>
                <w:szCs w:val="24"/>
                <w:lang w:val="sr-Cyrl-RS"/>
              </w:rPr>
              <w:t>знања ученика о</w:t>
            </w:r>
            <w:r w:rsidR="003E048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6A16DC">
              <w:rPr>
                <w:rFonts w:ascii="Times New Roman" w:hAnsi="Times New Roman"/>
                <w:sz w:val="24"/>
                <w:szCs w:val="24"/>
                <w:lang w:val="sr-Cyrl-RS"/>
              </w:rPr>
              <w:t>различитим епохама.</w:t>
            </w:r>
          </w:p>
          <w:p w14:paraId="7CD85E36" w14:textId="77777777" w:rsidR="0014752E" w:rsidRPr="00152E1A" w:rsidRDefault="00917F95" w:rsidP="00917F9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1C3E24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Усвајање </w:t>
            </w:r>
            <w:r w:rsidR="0014752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знања ученика о </w:t>
            </w:r>
            <w:proofErr w:type="spellStart"/>
            <w:r w:rsidR="003E048D">
              <w:rPr>
                <w:rFonts w:ascii="Times New Roman" w:hAnsi="Times New Roman"/>
                <w:sz w:val="24"/>
                <w:szCs w:val="24"/>
                <w:lang w:val="sr-Cyrl-RS"/>
              </w:rPr>
              <w:t>примјени</w:t>
            </w:r>
            <w:proofErr w:type="spellEnd"/>
            <w:r w:rsidR="003E048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знања 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дјелима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3E048D">
              <w:rPr>
                <w:rFonts w:ascii="Times New Roman" w:hAnsi="Times New Roman"/>
                <w:sz w:val="24"/>
                <w:szCs w:val="24"/>
                <w:lang w:val="sr-Cyrl-RS"/>
              </w:rPr>
              <w:t>и прочитаној грађи.</w:t>
            </w:r>
          </w:p>
        </w:tc>
      </w:tr>
      <w:tr w:rsidR="00654C04" w:rsidRPr="00F400EF" w14:paraId="3389571E" w14:textId="77777777" w:rsidTr="00087FB4">
        <w:trPr>
          <w:trHeight w:val="337"/>
        </w:trPr>
        <w:tc>
          <w:tcPr>
            <w:tcW w:w="2835" w:type="dxa"/>
          </w:tcPr>
          <w:p w14:paraId="763A2D9F" w14:textId="77777777" w:rsidR="00026A77" w:rsidRPr="00087FB4" w:rsidRDefault="004A75A6" w:rsidP="00F441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 w:rsidR="00654C04" w:rsidRPr="00087FB4">
              <w:rPr>
                <w:rFonts w:ascii="Times New Roman" w:hAnsi="Times New Roman"/>
                <w:b/>
                <w:sz w:val="24"/>
                <w:szCs w:val="24"/>
              </w:rPr>
              <w:t>ункционални</w:t>
            </w:r>
            <w:proofErr w:type="spellEnd"/>
            <w:r w:rsidR="0073039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задаци</w:t>
            </w:r>
            <w:proofErr w:type="spellEnd"/>
          </w:p>
        </w:tc>
        <w:tc>
          <w:tcPr>
            <w:tcW w:w="7371" w:type="dxa"/>
          </w:tcPr>
          <w:p w14:paraId="30F514EA" w14:textId="77777777" w:rsidR="0014752E" w:rsidRPr="00EA2290" w:rsidRDefault="0014752E" w:rsidP="00EA229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Оспособљавање ученика за </w:t>
            </w:r>
            <w:r w:rsidR="00EA2290">
              <w:rPr>
                <w:rFonts w:ascii="Times New Roman" w:hAnsi="Times New Roman"/>
                <w:sz w:val="24"/>
                <w:szCs w:val="24"/>
                <w:lang w:val="sr-Cyrl-RS"/>
              </w:rPr>
              <w:t>тумачење</w:t>
            </w:r>
            <w:r w:rsidR="00890FF6">
              <w:rPr>
                <w:rFonts w:ascii="Times New Roman" w:hAnsi="Times New Roman"/>
                <w:sz w:val="24"/>
                <w:szCs w:val="24"/>
                <w:lang w:val="sr-Cyrl-RS"/>
              </w:rPr>
              <w:t>м</w:t>
            </w:r>
            <w:r w:rsidR="00EA229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>одређен</w:t>
            </w:r>
            <w:r w:rsidR="00890FF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их 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области</w:t>
            </w:r>
            <w:r w:rsidR="00890FF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изврше рекапитулацију градива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45301B11" w14:textId="77777777" w:rsidR="00EA2290" w:rsidRPr="00EA2290" w:rsidRDefault="005050EE" w:rsidP="00EA229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380">
              <w:rPr>
                <w:rFonts w:ascii="Times New Roman" w:hAnsi="Times New Roman"/>
                <w:sz w:val="24"/>
                <w:szCs w:val="24"/>
                <w:lang w:val="sr-Cyrl-RS"/>
              </w:rPr>
              <w:t>Оспособљавање ученика да запажају појединости, повезују их и да се на тај на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чин </w:t>
            </w:r>
            <w:r w:rsidR="00EA2290">
              <w:rPr>
                <w:rFonts w:ascii="Times New Roman" w:hAnsi="Times New Roman"/>
                <w:sz w:val="24"/>
                <w:szCs w:val="24"/>
                <w:lang w:val="sr-Cyrl-RS"/>
              </w:rPr>
              <w:t>интерпретирају одређене релације у књижевним правцима.</w:t>
            </w:r>
          </w:p>
          <w:p w14:paraId="618B2EA5" w14:textId="77777777" w:rsidR="0014752E" w:rsidRPr="00087FB4" w:rsidRDefault="00EA2290" w:rsidP="00EA229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Јачање </w:t>
            </w:r>
            <w:r w:rsidR="0014752E">
              <w:rPr>
                <w:rFonts w:ascii="Times New Roman" w:hAnsi="Times New Roman"/>
                <w:sz w:val="24"/>
                <w:szCs w:val="24"/>
                <w:lang w:val="sr-Cyrl-RS"/>
              </w:rPr>
              <w:t>навике ученика</w:t>
            </w:r>
            <w:r w:rsidR="00726BB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14752E">
              <w:rPr>
                <w:rFonts w:ascii="Times New Roman" w:hAnsi="Times New Roman"/>
                <w:sz w:val="24"/>
                <w:szCs w:val="24"/>
                <w:lang w:val="sr-Cyrl-RS"/>
              </w:rPr>
              <w:t>да повезују различита знања и да их синтетизују.</w:t>
            </w:r>
          </w:p>
        </w:tc>
      </w:tr>
      <w:tr w:rsidR="00654C04" w:rsidRPr="00F400EF" w14:paraId="09835846" w14:textId="77777777" w:rsidTr="00087FB4">
        <w:trPr>
          <w:trHeight w:val="323"/>
        </w:trPr>
        <w:tc>
          <w:tcPr>
            <w:tcW w:w="2835" w:type="dxa"/>
          </w:tcPr>
          <w:p w14:paraId="36DFF84F" w14:textId="77777777" w:rsidR="00026A77" w:rsidRPr="00087FB4" w:rsidRDefault="004A75A6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1B5D6A">
              <w:rPr>
                <w:rFonts w:ascii="Times New Roman" w:hAnsi="Times New Roman"/>
                <w:b/>
                <w:sz w:val="24"/>
                <w:szCs w:val="24"/>
              </w:rPr>
              <w:t>аспитни</w:t>
            </w:r>
            <w:proofErr w:type="spellEnd"/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задаци</w:t>
            </w:r>
            <w:proofErr w:type="spellEnd"/>
          </w:p>
        </w:tc>
        <w:tc>
          <w:tcPr>
            <w:tcW w:w="7371" w:type="dxa"/>
          </w:tcPr>
          <w:p w14:paraId="4945C371" w14:textId="77777777" w:rsidR="00026A77" w:rsidRPr="00BF602C" w:rsidRDefault="0014752E" w:rsidP="00FD3646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Развијање </w:t>
            </w:r>
            <w:r w:rsidR="003B55B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традиционалистичког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духа и подстица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>ње ученика на међусобну сарадњу.</w:t>
            </w:r>
          </w:p>
          <w:p w14:paraId="1467B09A" w14:textId="77777777" w:rsidR="00BF602C" w:rsidRPr="0014752E" w:rsidRDefault="00BF602C" w:rsidP="00FD3646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Подстицање у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>ченика на разм</w:t>
            </w:r>
            <w:r w:rsidR="003B55BA">
              <w:rPr>
                <w:rFonts w:ascii="Times New Roman" w:hAnsi="Times New Roman"/>
                <w:sz w:val="24"/>
                <w:szCs w:val="24"/>
                <w:lang w:val="sr-Cyrl-RS"/>
              </w:rPr>
              <w:t>ј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>ену знања и идеја.</w:t>
            </w:r>
          </w:p>
          <w:p w14:paraId="68EEC2A8" w14:textId="77777777" w:rsidR="00BF602C" w:rsidRPr="003E048D" w:rsidRDefault="00BF602C" w:rsidP="00BF602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Развијање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св</w:t>
            </w:r>
            <w:r w:rsidR="003B55BA">
              <w:rPr>
                <w:rFonts w:ascii="Times New Roman" w:hAnsi="Times New Roman"/>
                <w:sz w:val="24"/>
                <w:szCs w:val="24"/>
                <w:lang w:val="sr-Cyrl-RS"/>
              </w:rPr>
              <w:t>иј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ести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ученика о потреби континуиран</w:t>
            </w:r>
            <w:r w:rsidR="00467D8D">
              <w:rPr>
                <w:rFonts w:ascii="Times New Roman" w:hAnsi="Times New Roman"/>
                <w:sz w:val="24"/>
                <w:szCs w:val="24"/>
                <w:lang w:val="sr-Cyrl-RS"/>
              </w:rPr>
              <w:t>ог рада на усвајању нових знања.</w:t>
            </w:r>
          </w:p>
          <w:p w14:paraId="2AAEA882" w14:textId="77777777" w:rsidR="003E048D" w:rsidRPr="00BF602C" w:rsidRDefault="003E048D" w:rsidP="00BF602C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Подстицање ученика да читањем добрих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дјела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добрих писаца продубљују свој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рјечник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утичу на писменост.</w:t>
            </w:r>
          </w:p>
        </w:tc>
      </w:tr>
      <w:tr w:rsidR="00654C04" w:rsidRPr="00F400EF" w14:paraId="546247F4" w14:textId="77777777" w:rsidTr="00087FB4">
        <w:trPr>
          <w:trHeight w:val="364"/>
        </w:trPr>
        <w:tc>
          <w:tcPr>
            <w:tcW w:w="2835" w:type="dxa"/>
          </w:tcPr>
          <w:p w14:paraId="0EDE2F21" w14:textId="77777777" w:rsidR="00026A77" w:rsidRPr="00087FB4" w:rsidRDefault="004A75A6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1B5D6A">
              <w:rPr>
                <w:rFonts w:ascii="Times New Roman" w:hAnsi="Times New Roman"/>
                <w:b/>
                <w:sz w:val="24"/>
                <w:szCs w:val="24"/>
              </w:rPr>
              <w:t>ључни</w:t>
            </w:r>
            <w:proofErr w:type="spellEnd"/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појмови</w:t>
            </w:r>
            <w:proofErr w:type="spellEnd"/>
          </w:p>
        </w:tc>
        <w:tc>
          <w:tcPr>
            <w:tcW w:w="7371" w:type="dxa"/>
          </w:tcPr>
          <w:p w14:paraId="7CC2B337" w14:textId="4668E6E1" w:rsidR="00026A77" w:rsidRPr="008E4D14" w:rsidRDefault="0003352A" w:rsidP="00F23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почеци, одјек,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просвијећени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апсолутизам…</w:t>
            </w:r>
          </w:p>
        </w:tc>
      </w:tr>
      <w:tr w:rsidR="006A2AE2" w:rsidRPr="00F400EF" w14:paraId="75E9E504" w14:textId="77777777" w:rsidTr="00087FB4">
        <w:trPr>
          <w:trHeight w:val="337"/>
        </w:trPr>
        <w:tc>
          <w:tcPr>
            <w:tcW w:w="2835" w:type="dxa"/>
          </w:tcPr>
          <w:p w14:paraId="596F48F6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Облици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7371" w:type="dxa"/>
          </w:tcPr>
          <w:p w14:paraId="1D4EDFBC" w14:textId="77777777" w:rsidR="006A2AE2" w:rsidRPr="00087FB4" w:rsidRDefault="006A2AE2" w:rsidP="006A2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Фронтални, групни</w:t>
            </w:r>
          </w:p>
        </w:tc>
      </w:tr>
      <w:tr w:rsidR="006A2AE2" w:rsidRPr="00F400EF" w14:paraId="710CBF8C" w14:textId="77777777" w:rsidTr="00087FB4">
        <w:trPr>
          <w:trHeight w:val="323"/>
        </w:trPr>
        <w:tc>
          <w:tcPr>
            <w:tcW w:w="2835" w:type="dxa"/>
          </w:tcPr>
          <w:p w14:paraId="2903D3B9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Наставне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методе</w:t>
            </w:r>
            <w:proofErr w:type="spellEnd"/>
          </w:p>
        </w:tc>
        <w:tc>
          <w:tcPr>
            <w:tcW w:w="7371" w:type="dxa"/>
          </w:tcPr>
          <w:p w14:paraId="12DE310F" w14:textId="77777777" w:rsidR="006A2AE2" w:rsidRPr="00BF602C" w:rsidRDefault="006A2AE2" w:rsidP="00F23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Монолошка, дијалошка, рад на тексту</w:t>
            </w:r>
          </w:p>
        </w:tc>
      </w:tr>
      <w:tr w:rsidR="006A2AE2" w:rsidRPr="00F400EF" w14:paraId="3D3A7216" w14:textId="77777777" w:rsidTr="00087FB4">
        <w:trPr>
          <w:trHeight w:val="337"/>
        </w:trPr>
        <w:tc>
          <w:tcPr>
            <w:tcW w:w="2835" w:type="dxa"/>
          </w:tcPr>
          <w:p w14:paraId="111D596B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Наставна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7371" w:type="dxa"/>
          </w:tcPr>
          <w:p w14:paraId="2DFC2594" w14:textId="77777777" w:rsidR="006A2AE2" w:rsidRPr="00635CB9" w:rsidRDefault="006A2AE2" w:rsidP="00F23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Табла, креда</w:t>
            </w:r>
            <w:r w:rsidR="00635CB9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, </w:t>
            </w:r>
            <w:r w:rsidR="00635CB9">
              <w:rPr>
                <w:rFonts w:ascii="Times New Roman" w:hAnsi="Times New Roman"/>
                <w:sz w:val="24"/>
                <w:szCs w:val="24"/>
                <w:lang w:val="sr-Cyrl-RS"/>
              </w:rPr>
              <w:t>пројектор</w:t>
            </w:r>
          </w:p>
        </w:tc>
      </w:tr>
      <w:tr w:rsidR="006A2AE2" w:rsidRPr="00F400EF" w14:paraId="435C6CFD" w14:textId="77777777" w:rsidTr="00087FB4">
        <w:trPr>
          <w:trHeight w:val="323"/>
        </w:trPr>
        <w:tc>
          <w:tcPr>
            <w:tcW w:w="2835" w:type="dxa"/>
          </w:tcPr>
          <w:p w14:paraId="06378F3C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Корелација</w:t>
            </w:r>
            <w:proofErr w:type="spellEnd"/>
          </w:p>
        </w:tc>
        <w:tc>
          <w:tcPr>
            <w:tcW w:w="7371" w:type="dxa"/>
          </w:tcPr>
          <w:p w14:paraId="1C7EB116" w14:textId="77777777" w:rsidR="006A2AE2" w:rsidRPr="00BF602C" w:rsidRDefault="003B55BA" w:rsidP="006A2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Историја</w:t>
            </w:r>
          </w:p>
        </w:tc>
      </w:tr>
      <w:tr w:rsidR="006A2AE2" w:rsidRPr="00F400EF" w14:paraId="092022D0" w14:textId="77777777" w:rsidTr="00087FB4">
        <w:trPr>
          <w:trHeight w:val="337"/>
        </w:trPr>
        <w:tc>
          <w:tcPr>
            <w:tcW w:w="2835" w:type="dxa"/>
          </w:tcPr>
          <w:p w14:paraId="4BCDF123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  <w:proofErr w:type="spellEnd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додатни</w:t>
            </w:r>
            <w:proofErr w:type="spellEnd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материјал</w:t>
            </w:r>
            <w:proofErr w:type="spellEnd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наставнике</w:t>
            </w:r>
            <w:proofErr w:type="spellEnd"/>
          </w:p>
        </w:tc>
        <w:tc>
          <w:tcPr>
            <w:tcW w:w="7371" w:type="dxa"/>
          </w:tcPr>
          <w:p w14:paraId="36A8B3A4" w14:textId="77777777" w:rsidR="000B687C" w:rsidRDefault="000B687C" w:rsidP="000B687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Читанка за други разред средњих стручних школа;</w:t>
            </w:r>
          </w:p>
          <w:p w14:paraId="010071F3" w14:textId="77777777" w:rsidR="006A2AE2" w:rsidRPr="00731E6D" w:rsidRDefault="000B687C" w:rsidP="00731E6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Текстови из </w:t>
            </w:r>
            <w:r w:rsidR="00CA6ABA">
              <w:rPr>
                <w:rFonts w:ascii="Times New Roman" w:hAnsi="Times New Roman"/>
                <w:sz w:val="24"/>
                <w:szCs w:val="24"/>
                <w:lang w:val="sr-Cyrl-RS"/>
              </w:rPr>
              <w:t>Читанке</w:t>
            </w:r>
          </w:p>
        </w:tc>
      </w:tr>
      <w:tr w:rsidR="006A2AE2" w:rsidRPr="00F400EF" w14:paraId="1267E007" w14:textId="77777777" w:rsidTr="00087FB4">
        <w:trPr>
          <w:trHeight w:val="571"/>
        </w:trPr>
        <w:tc>
          <w:tcPr>
            <w:tcW w:w="2835" w:type="dxa"/>
          </w:tcPr>
          <w:p w14:paraId="30E44D7F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додатни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материјал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ученике</w:t>
            </w:r>
            <w:proofErr w:type="spellEnd"/>
          </w:p>
        </w:tc>
        <w:tc>
          <w:tcPr>
            <w:tcW w:w="7371" w:type="dxa"/>
          </w:tcPr>
          <w:p w14:paraId="417DCE80" w14:textId="77777777" w:rsidR="006A2AE2" w:rsidRPr="00087FB4" w:rsidRDefault="000B687C" w:rsidP="006A2A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сајт за српски језик - 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www.srpskijez.net</w:t>
            </w:r>
          </w:p>
        </w:tc>
      </w:tr>
      <w:tr w:rsidR="006A2AE2" w:rsidRPr="00F400EF" w14:paraId="21A06273" w14:textId="77777777" w:rsidTr="00087FB4">
        <w:trPr>
          <w:trHeight w:val="571"/>
        </w:trPr>
        <w:tc>
          <w:tcPr>
            <w:tcW w:w="2835" w:type="dxa"/>
          </w:tcPr>
          <w:p w14:paraId="360A2E55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Напомене</w:t>
            </w:r>
            <w:proofErr w:type="spellEnd"/>
          </w:p>
          <w:p w14:paraId="3FA038CA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AF62EC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729A6D" w14:textId="77777777" w:rsidR="006A2AE2" w:rsidRPr="00087FB4" w:rsidRDefault="006A2AE2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14:paraId="3E9B2542" w14:textId="77777777" w:rsidR="000B687C" w:rsidRDefault="000B687C" w:rsidP="000B68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Поред уџбеника и основних текстова, настојим да прикажем ученицима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ппт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презентацију, да им кроз илустрацију одређених битних сегмената из сваког књижевног периода, документујем и објасним све што би требало да виде</w:t>
            </w:r>
            <w:r w:rsidR="00285E15">
              <w:rPr>
                <w:rFonts w:ascii="Times New Roman" w:hAnsi="Times New Roman"/>
                <w:sz w:val="24"/>
                <w:szCs w:val="24"/>
                <w:lang w:val="sr-Cyrl-RS"/>
              </w:rPr>
              <w:t>, изражајно дочарам текст.</w:t>
            </w:r>
          </w:p>
          <w:p w14:paraId="60F13C3A" w14:textId="77777777" w:rsidR="006A2AE2" w:rsidRPr="00BF602C" w:rsidRDefault="006A2AE2" w:rsidP="00F23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20EDA667" w14:textId="77777777" w:rsidR="001C7F39" w:rsidRPr="00F400EF" w:rsidRDefault="001C7F39" w:rsidP="00F400EF">
      <w:pPr>
        <w:rPr>
          <w:rFonts w:ascii="Times New Roman" w:hAnsi="Times New Roman"/>
          <w:b/>
          <w:sz w:val="28"/>
          <w:szCs w:val="28"/>
          <w:u w:val="single"/>
        </w:rPr>
      </w:pPr>
      <w:r w:rsidRPr="00F400EF">
        <w:rPr>
          <w:rFonts w:ascii="Times New Roman" w:hAnsi="Times New Roman"/>
          <w:b/>
          <w:sz w:val="28"/>
          <w:szCs w:val="28"/>
          <w:u w:val="single"/>
        </w:rPr>
        <w:t>ТОК ЧАСА</w:t>
      </w:r>
      <w:r w:rsidR="002D2C89" w:rsidRPr="00F400EF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tbl>
      <w:tblPr>
        <w:tblW w:w="1018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7467"/>
      </w:tblGrid>
      <w:tr w:rsidR="001C7F39" w:rsidRPr="00BD196E" w14:paraId="0781C64F" w14:textId="77777777" w:rsidTr="008564DF">
        <w:trPr>
          <w:trHeight w:val="623"/>
        </w:trPr>
        <w:tc>
          <w:tcPr>
            <w:tcW w:w="2718" w:type="dxa"/>
          </w:tcPr>
          <w:p w14:paraId="581581FA" w14:textId="77777777" w:rsidR="001C7F39" w:rsidRPr="00087FB4" w:rsidRDefault="001B5D6A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Уводни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  <w:r w:rsidR="001C3E2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часа</w:t>
            </w:r>
            <w:proofErr w:type="spellEnd"/>
          </w:p>
          <w:p w14:paraId="4C283560" w14:textId="77777777" w:rsidR="001C7F39" w:rsidRPr="00087FB4" w:rsidRDefault="00F4418C" w:rsidP="008564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9445C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5 </w:t>
            </w:r>
            <w:proofErr w:type="spellStart"/>
            <w:r w:rsidR="001C7F39" w:rsidRPr="00087FB4">
              <w:rPr>
                <w:rFonts w:ascii="Times New Roman" w:hAnsi="Times New Roman"/>
                <w:sz w:val="24"/>
                <w:szCs w:val="24"/>
              </w:rPr>
              <w:t>минута</w:t>
            </w:r>
            <w:proofErr w:type="spellEnd"/>
            <w:r w:rsidR="001C7F39" w:rsidRPr="00087FB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467" w:type="dxa"/>
          </w:tcPr>
          <w:p w14:paraId="3D9490BF" w14:textId="371CF2DE" w:rsidR="002977EA" w:rsidRPr="00646AA6" w:rsidRDefault="0028367F" w:rsidP="006816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</w:t>
            </w:r>
            <w:r w:rsidR="000411A2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Уводно објашњење </w:t>
            </w:r>
            <w:r w:rsidR="0003352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почецима и првим ширењима </w:t>
            </w:r>
            <w:proofErr w:type="spellStart"/>
            <w:r w:rsidR="0003352A">
              <w:rPr>
                <w:rFonts w:ascii="Times New Roman" w:hAnsi="Times New Roman"/>
                <w:sz w:val="24"/>
                <w:szCs w:val="24"/>
                <w:lang w:val="sr-Cyrl-RS"/>
              </w:rPr>
              <w:t>просвјет</w:t>
            </w:r>
            <w:r w:rsidR="001C390A">
              <w:rPr>
                <w:rFonts w:ascii="Times New Roman" w:hAnsi="Times New Roman"/>
                <w:sz w:val="24"/>
                <w:szCs w:val="24"/>
                <w:lang w:val="sr-Cyrl-RS"/>
              </w:rPr>
              <w:t>итељства</w:t>
            </w:r>
            <w:proofErr w:type="spellEnd"/>
            <w:r w:rsidR="001C390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 земљама као што је Ауст</w:t>
            </w:r>
            <w:r w:rsidR="00646AA6">
              <w:rPr>
                <w:rFonts w:ascii="Times New Roman" w:hAnsi="Times New Roman"/>
                <w:sz w:val="24"/>
                <w:szCs w:val="24"/>
                <w:lang w:val="sr-Cyrl-RS"/>
              </w:rPr>
              <w:t>р</w:t>
            </w:r>
            <w:r w:rsidR="001C390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ија, Енглеска, Француска…Објаснити утицај владара и њихову улогу у покретању </w:t>
            </w:r>
            <w:proofErr w:type="spellStart"/>
            <w:r w:rsidR="001C390A">
              <w:rPr>
                <w:rFonts w:ascii="Times New Roman" w:hAnsi="Times New Roman"/>
                <w:sz w:val="24"/>
                <w:szCs w:val="24"/>
                <w:lang w:val="sr-Cyrl-RS"/>
              </w:rPr>
              <w:t>просвјетитељских</w:t>
            </w:r>
            <w:proofErr w:type="spellEnd"/>
            <w:r w:rsidR="001C390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идеја у Европи (</w:t>
            </w:r>
            <w:r w:rsidR="00646AA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Фридрих </w:t>
            </w:r>
            <w:r w:rsidR="00646AA6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II, </w:t>
            </w:r>
            <w:r w:rsidR="00646AA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Јосиф </w:t>
            </w:r>
            <w:r w:rsidR="00646AA6">
              <w:rPr>
                <w:rFonts w:ascii="Times New Roman" w:hAnsi="Times New Roman"/>
                <w:sz w:val="24"/>
                <w:szCs w:val="24"/>
                <w:lang w:val="sr-Latn-RS"/>
              </w:rPr>
              <w:t>II</w:t>
            </w:r>
            <w:r w:rsidR="00646AA6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царица Катарина)</w:t>
            </w:r>
            <w:r w:rsidR="001718F5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1C7F39" w:rsidRPr="00BD196E" w14:paraId="70816D42" w14:textId="77777777" w:rsidTr="00EC04E2">
        <w:trPr>
          <w:trHeight w:val="50"/>
        </w:trPr>
        <w:tc>
          <w:tcPr>
            <w:tcW w:w="2718" w:type="dxa"/>
          </w:tcPr>
          <w:p w14:paraId="18A16CCA" w14:textId="77777777" w:rsidR="001C7F39" w:rsidRPr="00087FB4" w:rsidRDefault="00F12388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87FB4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="00F42D4F" w:rsidRPr="00087FB4">
              <w:rPr>
                <w:rFonts w:ascii="Times New Roman" w:hAnsi="Times New Roman"/>
                <w:b/>
                <w:sz w:val="24"/>
                <w:szCs w:val="24"/>
              </w:rPr>
              <w:t>лавни</w:t>
            </w:r>
            <w:proofErr w:type="spellEnd"/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  <w:r w:rsidR="001C3E24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</w:t>
            </w:r>
            <w:r w:rsidR="001B5D6A">
              <w:rPr>
                <w:rFonts w:ascii="Times New Roman" w:hAnsi="Times New Roman"/>
                <w:b/>
                <w:sz w:val="24"/>
                <w:szCs w:val="24"/>
              </w:rPr>
              <w:t xml:space="preserve">о </w:t>
            </w:r>
            <w:proofErr w:type="spellStart"/>
            <w:r w:rsidR="001B5D6A">
              <w:rPr>
                <w:rFonts w:ascii="Times New Roman" w:hAnsi="Times New Roman"/>
                <w:b/>
                <w:sz w:val="24"/>
                <w:szCs w:val="24"/>
              </w:rPr>
              <w:t>часа</w:t>
            </w:r>
            <w:proofErr w:type="spellEnd"/>
          </w:p>
          <w:p w14:paraId="03D73BAE" w14:textId="77777777" w:rsidR="001C7F39" w:rsidRPr="00087FB4" w:rsidRDefault="00F4418C" w:rsidP="00087F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9E00AB">
              <w:rPr>
                <w:rFonts w:ascii="Times New Roman" w:hAnsi="Times New Roman"/>
                <w:sz w:val="24"/>
                <w:szCs w:val="24"/>
                <w:lang w:val="sr-Cyrl-RS"/>
              </w:rPr>
              <w:t>35</w:t>
            </w:r>
            <w:r w:rsidR="00D11E6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1C7F39" w:rsidRPr="00087FB4">
              <w:rPr>
                <w:rFonts w:ascii="Times New Roman" w:hAnsi="Times New Roman"/>
                <w:sz w:val="24"/>
                <w:szCs w:val="24"/>
              </w:rPr>
              <w:t>минута</w:t>
            </w:r>
            <w:proofErr w:type="spellEnd"/>
            <w:r w:rsidR="001C7F39" w:rsidRPr="00087FB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31941D3" w14:textId="77777777" w:rsidR="001C7F39" w:rsidRPr="00087FB4" w:rsidRDefault="001C7F39" w:rsidP="00087F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67" w:type="dxa"/>
          </w:tcPr>
          <w:p w14:paraId="2AFF1DA9" w14:textId="084AD016" w:rsidR="00B27D3F" w:rsidRDefault="000C55FF" w:rsidP="00B27D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047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1718F5">
              <w:rPr>
                <w:noProof/>
              </w:rPr>
              <w:drawing>
                <wp:inline distT="0" distB="0" distL="0" distR="0" wp14:anchorId="391D8BDF" wp14:editId="3E30CE09">
                  <wp:extent cx="739140" cy="1064362"/>
                  <wp:effectExtent l="0" t="0" r="3810" b="2540"/>
                  <wp:docPr id="1" name="Слик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852" cy="1084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1A65A" w14:textId="61724AE4" w:rsidR="002F0BDC" w:rsidRPr="00F8536F" w:rsidRDefault="000C55FF" w:rsidP="00F01AFC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</w:pPr>
            <w:r w:rsidRPr="003047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A44139" w:rsidRPr="00A4413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1.</w:t>
            </w:r>
            <w:r w:rsidR="00A44139" w:rsidRPr="00A44139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корак</w:t>
            </w:r>
            <w:r w:rsidR="00A4413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:</w:t>
            </w:r>
            <w:r w:rsidR="00F01AFC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уводно објашњење, </w:t>
            </w:r>
            <w:r w:rsidR="00CC32CE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различити приступи, 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различита становишта разних мудраца и мислилаца.</w:t>
            </w:r>
            <w:r w:rsidR="00F8536F">
              <w:t xml:space="preserve"> 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Не постоји сагласност око тачног почетка доба просв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етитељства, најчешће се као почетак просв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етитељства узима почетак 18. в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ека (1701) или средина 17. в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ека (1650). Ако се његов почетак повуче назад до средине 17. в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ека, просветитељство вуче своје пор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екло из Декартовог Discours de la méthode, објављеног 1637.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године.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У Француској се често као почетак сматра Њутнова Principia Mathematica из 1687. Многи историчари и филозофи сматрају да је просв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етитељство почело кад је Декарт помакао епистемолошку базу од спољашњег ауторитета на унутарњу изв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есност његовом фразом 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„C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ogito ergo sum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  <w:t>“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објављеном 1637.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године.</w:t>
            </w:r>
          </w:p>
          <w:p w14:paraId="5DF788E2" w14:textId="6985CA96" w:rsidR="00BA1646" w:rsidRDefault="00BA1646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BA164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2. корак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: 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тумачења философа(објаснити и приближити ученицима различитости): 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Имануел Кант је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дефинисао просв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етитељство као „чов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еково ослобођење од властитиог самонаметнутог старатељства“, старатељства описаног као „чов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екова неспособност у кориш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ћ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ењу свог разум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евања без спољашњег усм</w:t>
            </w:r>
            <w:r w:rsid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F8536F" w:rsidRPr="00F8536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еравања“.</w:t>
            </w:r>
            <w:r w:rsidR="00A5794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A57941" w:rsidRPr="00A5794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У својем есеју „Шта је просв</w:t>
            </w:r>
            <w:r w:rsidR="00A5794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A57941" w:rsidRPr="00A5794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етитељство?“ (1784), Имануел Кант га једноставно описује као слободу појединца да користи властиту интелигенцију.</w:t>
            </w:r>
            <w:r w:rsidR="00A5794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A57941" w:rsidRPr="00A5794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У ширем смислу, просв</w:t>
            </w:r>
            <w:r w:rsidR="00A5794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A57941" w:rsidRPr="00A5794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етитељство је окарактерисано повећаним емпиризмом, научном прецизношћу и редукционизмом, паралелно с повећаним довођењем у питање религиозне ортодоксије.</w:t>
            </w:r>
            <w:r w:rsidR="0056249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562499" w:rsidRPr="0056249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Просв</w:t>
            </w:r>
            <w:r w:rsidR="0056249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562499" w:rsidRPr="0056249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етитељство се као покрет успоставило у већини европских земаља, често са специфичним локалним различитостима. У Француској је, на пример, асоцирано са противладиним и противцрквеним радикализмом, док је у Немачкој продрло дубоко у средњи слој и попримило је спиритуалистички и националистички тон без угрожавања </w:t>
            </w:r>
            <w:r w:rsidR="00562499" w:rsidRPr="0056249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lastRenderedPageBreak/>
              <w:t>власти или цркве.</w:t>
            </w:r>
            <w:r w:rsidR="004766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4766A7" w:rsidRPr="004766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Томас Хобс</w:t>
            </w:r>
            <w:r w:rsidR="004766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, </w:t>
            </w:r>
            <w:r w:rsidR="004766A7" w:rsidRPr="004766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1651.</w:t>
            </w:r>
            <w:r w:rsidR="004766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године,</w:t>
            </w:r>
            <w:r w:rsidR="004766A7" w:rsidRPr="004766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 објављује књигу Левијатан, стварајући тако основе за теорију друштвеног уговора. Иако је био заговарач апсолутистичке монархије, Хобс је</w:t>
            </w:r>
            <w:r w:rsidR="004766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,</w:t>
            </w:r>
            <w:r w:rsidR="004766A7" w:rsidRPr="004766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такође</w:t>
            </w:r>
            <w:r w:rsidR="004766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,</w:t>
            </w:r>
            <w:r w:rsidR="004766A7" w:rsidRPr="004766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развио неке од основа европске либералне мисли: право појединца, природну једнакост свих људи, в</w:t>
            </w:r>
            <w:r w:rsidR="004766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4766A7" w:rsidRPr="004766A7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ештачки карактер политичког уређења (који је касније довео до разликовања између цивилног друштва и државе), стајалиште да свака легитимна политичка власт мора бити „заступничка“ и утемељена на пристанку људи, те либерално тумачење закона које оставља људе слободнима да чине шта год желе све док то није експлицитно забрањено законом.</w:t>
            </w:r>
            <w:r w:rsidR="00526B0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</w:p>
          <w:p w14:paraId="0DB536A5" w14:textId="0A7BA8A0" w:rsidR="00F8536F" w:rsidRDefault="00526B09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</w:pPr>
            <w:r w:rsidRPr="00526B0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Џон Лок је био један од најутицајнијих мислилаца просв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Pr="00526B0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етитељства. Утицао је на многе друге мислиоце, између осталих и на Русоа и Волтера. „Он је један од отприлике десет мислилаца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, </w:t>
            </w:r>
            <w:r w:rsidRPr="00526B0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који су остали у с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Pr="00526B0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ећању по утицајним доприносима у широком спектру филозофских подручја – у Локовом случају то је епистемологија, фило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с</w:t>
            </w:r>
            <w:r w:rsidRPr="00526B0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офија језика, фило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с</w:t>
            </w:r>
            <w:r w:rsidRPr="00526B0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офија ума, метафизика, рационална теологија, етика и политичка фило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с</w:t>
            </w:r>
            <w:r w:rsidRPr="00526B0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офија.</w:t>
            </w:r>
            <w:r w:rsidR="003E6E91">
              <w:t xml:space="preserve"> </w:t>
            </w:r>
            <w:r w:rsidR="003E6E91" w:rsidRPr="003E6E9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У Холандији се просв</w:t>
            </w:r>
            <w:r w:rsidR="003E6E9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3E6E91" w:rsidRPr="003E6E9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етитељство развило за вр</w:t>
            </w:r>
            <w:r w:rsidR="003E6E9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="003E6E91" w:rsidRPr="003E6E9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еме холандског златног доба.</w:t>
            </w:r>
            <w:r w:rsid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Неке од кључних личности холандског просв</w:t>
            </w:r>
            <w:r w:rsid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етитељства биле су: </w:t>
            </w:r>
            <w:r w:rsidR="00741D89" w:rsidRPr="00741D89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Рене Декарт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, творац изреке </w:t>
            </w:r>
            <w:r w:rsidR="00741D89" w:rsidRPr="00741D89">
              <w:rPr>
                <w:rFonts w:ascii="Times New Roman" w:hAnsi="Times New Roman"/>
                <w:b/>
                <w:bCs/>
                <w:i/>
                <w:iCs/>
                <w:noProof/>
                <w:sz w:val="24"/>
                <w:szCs w:val="24"/>
                <w:lang w:val="sr-Cyrl-RS"/>
              </w:rPr>
              <w:t>cogito ergo sum</w:t>
            </w:r>
            <w:r w:rsidR="00741D89" w:rsidRPr="00741D89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,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741D89" w:rsidRPr="00741D89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Барух Спиноза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, фило</w:t>
            </w:r>
            <w:r w:rsid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с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оф</w:t>
            </w:r>
            <w:r w:rsid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,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који је писао о пантеизму и фило</w:t>
            </w:r>
            <w:r w:rsid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с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офији једне материје као критици Картезијевог дуализма; Пјер Бел, француски фило</w:t>
            </w:r>
            <w:r w:rsid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с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оф</w:t>
            </w:r>
            <w:r w:rsid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,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који се залагао за одвајање науке од религије; </w:t>
            </w:r>
            <w:r w:rsidR="00741D89" w:rsidRPr="00741D89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Ејсе Ејсинга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, астроном и градитељ првог планетаријума; </w:t>
            </w:r>
            <w:r w:rsidR="00741D89" w:rsidRPr="00741D89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Лодевијк Мајер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, радикални мислилац који је тврдио да је Библија мрачна и сумњива; </w:t>
            </w:r>
            <w:r w:rsidR="00741D89" w:rsidRPr="00741D89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Адријан Коербах</w:t>
            </w:r>
            <w:r w:rsidR="00741D89" w:rsidRPr="00741D89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, мислилац и критичар религије и конвенционалног морала; и природословац </w:t>
            </w:r>
            <w:r w:rsidR="00741D89" w:rsidRPr="00741D89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Бурчард де Волдер.</w:t>
            </w:r>
          </w:p>
          <w:p w14:paraId="4500A6D7" w14:textId="026466B0" w:rsidR="0063744C" w:rsidRDefault="0063744C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 xml:space="preserve">У Француској 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ф</w:t>
            </w:r>
            <w:r w:rsidRPr="0063744C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ило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с</w:t>
            </w:r>
            <w:r w:rsidRPr="0063744C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офски покрет предвођен Волтером и Русоом, на основу принципа да би се друштво требало темељити на разуму ум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Pr="0063744C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есто на в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Pr="0063744C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ери и католичкој доктрини, залагао се за успоставу новог грађанског поретка према природном закону и на науци утемељеној на експериментима и посматрању.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Pr="0063744C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Просв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Pr="0063744C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етитељство у Русији започело је средином 18. в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иј</w:t>
            </w:r>
            <w:r w:rsidRPr="0063744C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ека владиним активним промовисањем ум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ј</w:t>
            </w:r>
            <w:r w:rsidRPr="0063744C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етности и наука.</w:t>
            </w:r>
            <w:r w:rsidR="00D82BD4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Касније се просвјетитељске идеје преносе на све земље Европе.</w:t>
            </w:r>
          </w:p>
          <w:p w14:paraId="7C4B3D29" w14:textId="2D312FE4" w:rsidR="00F20EB7" w:rsidRDefault="00F20EB7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  <w:r w:rsidRPr="00F20EB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3.корак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:</w:t>
            </w:r>
            <w:r w:rsidR="0063744C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301881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Одјеци просвјетитељства били су различити и рефлексије тих одјека видљиве су у томе што просвјетитељство представља темељ  модерне политичке и интелектуалне културе.</w:t>
            </w:r>
            <w:r w:rsidR="00FA41C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Р</w:t>
            </w:r>
            <w:r w:rsidR="00FA41CF" w:rsidRPr="00FA41C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еволуционари су подигли фило</w:t>
            </w:r>
            <w:r w:rsidR="00FA41C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с</w:t>
            </w:r>
            <w:r w:rsidR="00FA41CF" w:rsidRPr="00FA41C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офе као Волтера и Русоа на статус хероја, како би их користили за оправдање њиховог радикалног прекида с старим поретком.</w:t>
            </w:r>
          </w:p>
          <w:p w14:paraId="6D763FC8" w14:textId="5D7ADA5F" w:rsidR="00A80B8D" w:rsidRPr="009B16E2" w:rsidRDefault="00A80B8D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4</w:t>
            </w:r>
            <w:r w:rsidRPr="00A80B8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Pr="00A80B8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корак</w:t>
            </w:r>
            <w:r w:rsidR="009A433F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:</w:t>
            </w:r>
          </w:p>
          <w:p w14:paraId="6C79DF74" w14:textId="46AF3573" w:rsidR="00A80B8D" w:rsidRPr="00A80B8D" w:rsidRDefault="00A80B8D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5</w:t>
            </w:r>
            <w:r w:rsidRPr="00A80B8D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.</w:t>
            </w:r>
            <w:r w:rsidRPr="00A80B8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корак</w:t>
            </w:r>
            <w:r w:rsidR="009A433F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sr-Cyrl-RS"/>
              </w:rPr>
              <w:t>:</w:t>
            </w:r>
          </w:p>
          <w:p w14:paraId="1A7E5277" w14:textId="77777777" w:rsidR="005376E9" w:rsidRPr="002F0BDC" w:rsidRDefault="005376E9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</w:p>
          <w:p w14:paraId="7B2E534D" w14:textId="77777777" w:rsidR="00A44139" w:rsidRDefault="00A44139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</w:p>
          <w:p w14:paraId="3B3EBA64" w14:textId="77777777" w:rsidR="007E12E7" w:rsidRPr="00304701" w:rsidRDefault="007E12E7" w:rsidP="002F0BDC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1C7F39" w:rsidRPr="00BD196E" w14:paraId="4D09AFAD" w14:textId="77777777" w:rsidTr="00AC0D68">
        <w:trPr>
          <w:trHeight w:val="730"/>
        </w:trPr>
        <w:tc>
          <w:tcPr>
            <w:tcW w:w="2718" w:type="dxa"/>
          </w:tcPr>
          <w:p w14:paraId="30498280" w14:textId="77777777" w:rsidR="00F42D4F" w:rsidRPr="00087FB4" w:rsidRDefault="001B5D6A" w:rsidP="00087F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Завршни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  <w:r w:rsidR="009E00AB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часа</w:t>
            </w:r>
            <w:proofErr w:type="spellEnd"/>
          </w:p>
          <w:p w14:paraId="0F20365B" w14:textId="77777777" w:rsidR="001C7F39" w:rsidRPr="00701579" w:rsidRDefault="00C83140" w:rsidP="00087F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87FB4">
              <w:rPr>
                <w:rFonts w:ascii="Times New Roman" w:hAnsi="Times New Roman"/>
                <w:sz w:val="24"/>
                <w:szCs w:val="24"/>
              </w:rPr>
              <w:t>(</w:t>
            </w:r>
            <w:r w:rsidR="009E00AB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 w:rsidR="00D11E6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F42D4F" w:rsidRPr="00087FB4">
              <w:rPr>
                <w:rFonts w:ascii="Times New Roman" w:hAnsi="Times New Roman"/>
                <w:sz w:val="24"/>
                <w:szCs w:val="24"/>
              </w:rPr>
              <w:t>минута</w:t>
            </w:r>
            <w:proofErr w:type="spellEnd"/>
            <w:r w:rsidR="00701579">
              <w:rPr>
                <w:rFonts w:ascii="Times New Roman" w:hAnsi="Times New Roman"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7467" w:type="dxa"/>
          </w:tcPr>
          <w:p w14:paraId="61D1E9F8" w14:textId="77777777" w:rsidR="00F2744A" w:rsidRPr="00F2744A" w:rsidRDefault="007F358D" w:rsidP="00C344C9">
            <w:pPr>
              <w:pStyle w:val="ad"/>
              <w:ind w:left="36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744C0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Понављање и акцентовање најважнијих појмова у вези са бароком. </w:t>
            </w:r>
          </w:p>
        </w:tc>
      </w:tr>
    </w:tbl>
    <w:p w14:paraId="07A55EDC" w14:textId="77777777" w:rsidR="0096082E" w:rsidRPr="00BD196E" w:rsidRDefault="0096082E" w:rsidP="00F400EF">
      <w:pPr>
        <w:rPr>
          <w:rFonts w:ascii="Times New Roman" w:hAnsi="Times New Roman"/>
          <w:sz w:val="24"/>
          <w:szCs w:val="24"/>
          <w:lang w:val="sr-Cyrl-RS"/>
        </w:rPr>
        <w:sectPr w:rsidR="0096082E" w:rsidRPr="00BD196E" w:rsidSect="005E13B5">
          <w:pgSz w:w="12240" w:h="15840"/>
          <w:pgMar w:top="1417" w:right="1134" w:bottom="1417" w:left="1701" w:header="720" w:footer="720" w:gutter="0"/>
          <w:cols w:space="720"/>
          <w:docGrid w:linePitch="360"/>
        </w:sectPr>
      </w:pPr>
    </w:p>
    <w:p w14:paraId="6E34DDAF" w14:textId="77777777" w:rsidR="00F4418C" w:rsidRDefault="00776EDF" w:rsidP="001B5D6A">
      <w:pPr>
        <w:rPr>
          <w:rFonts w:ascii="Times New Roman" w:hAnsi="Times New Roman"/>
          <w:b/>
          <w:sz w:val="28"/>
          <w:szCs w:val="28"/>
          <w:u w:val="single"/>
        </w:rPr>
      </w:pPr>
      <w:r w:rsidRPr="00F400EF">
        <w:rPr>
          <w:rFonts w:ascii="Times New Roman" w:hAnsi="Times New Roman"/>
          <w:b/>
          <w:sz w:val="28"/>
          <w:szCs w:val="28"/>
          <w:u w:val="single"/>
        </w:rPr>
        <w:lastRenderedPageBreak/>
        <w:t>ИЗГЛЕД ТАБЛЕ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7"/>
      </w:tblGrid>
      <w:tr w:rsidR="001B5D6A" w:rsidRPr="00BD196E" w14:paraId="54F5737A" w14:textId="77777777" w:rsidTr="00686412">
        <w:trPr>
          <w:trHeight w:val="1626"/>
        </w:trPr>
        <w:tc>
          <w:tcPr>
            <w:tcW w:w="8297" w:type="dxa"/>
          </w:tcPr>
          <w:p w14:paraId="7D297284" w14:textId="77777777" w:rsidR="00C344C9" w:rsidRDefault="009445C5" w:rsidP="00607E53">
            <w:pPr>
              <w:jc w:val="both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 w:rsidRPr="009445C5">
              <w:rPr>
                <w:rFonts w:ascii="Times New Roman" w:hAnsi="Times New Roman"/>
                <w:sz w:val="28"/>
                <w:szCs w:val="28"/>
                <w:lang w:val="sr-Cyrl-RS"/>
              </w:rPr>
              <w:tab/>
            </w:r>
            <w:r w:rsidR="00D66593">
              <w:rPr>
                <w:rFonts w:ascii="Times New Roman" w:hAnsi="Times New Roman"/>
                <w:sz w:val="28"/>
                <w:szCs w:val="28"/>
                <w:lang w:val="sr-Cyrl-RS"/>
              </w:rPr>
              <w:t xml:space="preserve">                     </w:t>
            </w:r>
            <w:r w:rsidR="002D2738">
              <w:rPr>
                <w:rFonts w:ascii="Times New Roman" w:hAnsi="Times New Roman"/>
                <w:sz w:val="28"/>
                <w:szCs w:val="28"/>
                <w:lang w:val="sr-Cyrl-RS"/>
              </w:rPr>
              <w:t>„</w:t>
            </w:r>
            <w:r w:rsidR="002F51C1">
              <w:rPr>
                <w:rFonts w:ascii="Times New Roman" w:hAnsi="Times New Roman"/>
                <w:sz w:val="28"/>
                <w:szCs w:val="28"/>
                <w:lang w:val="sr-Cyrl-RS"/>
              </w:rPr>
              <w:t>БАРОК</w:t>
            </w:r>
            <w:r w:rsidR="002D2738">
              <w:rPr>
                <w:rFonts w:ascii="Times New Roman" w:hAnsi="Times New Roman"/>
                <w:sz w:val="28"/>
                <w:szCs w:val="28"/>
                <w:lang w:val="sr-Cyrl-RS"/>
              </w:rPr>
              <w:t>“</w:t>
            </w:r>
          </w:p>
          <w:p w14:paraId="3A1B1A2E" w14:textId="77777777" w:rsidR="002D2738" w:rsidRDefault="002D2738" w:rsidP="00607E53">
            <w:pPr>
              <w:jc w:val="both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 xml:space="preserve">                                                              </w:t>
            </w:r>
          </w:p>
          <w:p w14:paraId="3CC823AA" w14:textId="77777777" w:rsidR="002F51C1" w:rsidRDefault="00F02F09" w:rsidP="002F51C1">
            <w:pPr>
              <w:jc w:val="both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 xml:space="preserve">- </w:t>
            </w:r>
            <w:r w:rsidR="002F51C1">
              <w:rPr>
                <w:rFonts w:ascii="Times New Roman" w:hAnsi="Times New Roman"/>
                <w:sz w:val="28"/>
                <w:szCs w:val="28"/>
                <w:lang w:val="sr-Cyrl-RS"/>
              </w:rPr>
              <w:t>настанак</w:t>
            </w:r>
          </w:p>
          <w:p w14:paraId="650CF923" w14:textId="77777777" w:rsidR="002F51C1" w:rsidRDefault="002F51C1" w:rsidP="002F51C1">
            <w:pPr>
              <w:jc w:val="both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>-развој</w:t>
            </w:r>
          </w:p>
          <w:p w14:paraId="3DBE9F63" w14:textId="77777777" w:rsidR="00F02F09" w:rsidRPr="00F02F09" w:rsidRDefault="002F51C1" w:rsidP="00F02F09">
            <w:pPr>
              <w:jc w:val="both"/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/>
                <w:sz w:val="28"/>
                <w:szCs w:val="28"/>
                <w:lang w:val="sr-Cyrl-RS"/>
              </w:rPr>
              <w:t>- специфичности</w:t>
            </w:r>
          </w:p>
        </w:tc>
      </w:tr>
    </w:tbl>
    <w:p w14:paraId="675BF957" w14:textId="77777777" w:rsidR="001B5D6A" w:rsidRPr="00BD196E" w:rsidRDefault="001B5D6A" w:rsidP="00DF534B">
      <w:pPr>
        <w:ind w:left="720" w:firstLine="720"/>
        <w:rPr>
          <w:rFonts w:ascii="Times New Roman" w:hAnsi="Times New Roman"/>
          <w:b/>
          <w:sz w:val="28"/>
          <w:szCs w:val="28"/>
          <w:u w:val="single"/>
          <w:lang w:val="sr-Cyrl-RS"/>
        </w:rPr>
      </w:pPr>
    </w:p>
    <w:sectPr w:rsidR="001B5D6A" w:rsidRPr="00BD196E" w:rsidSect="005E13B5">
      <w:pgSz w:w="12240" w:h="15840"/>
      <w:pgMar w:top="1417" w:right="1134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FC34A" w14:textId="77777777" w:rsidR="00CD0929" w:rsidRDefault="00CD0929" w:rsidP="001C7F39">
      <w:pPr>
        <w:spacing w:after="0" w:line="240" w:lineRule="auto"/>
      </w:pPr>
      <w:r>
        <w:separator/>
      </w:r>
    </w:p>
  </w:endnote>
  <w:endnote w:type="continuationSeparator" w:id="0">
    <w:p w14:paraId="2BFEA524" w14:textId="77777777" w:rsidR="00CD0929" w:rsidRDefault="00CD0929" w:rsidP="001C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C0708" w14:textId="77777777" w:rsidR="00CD0929" w:rsidRDefault="00CD0929" w:rsidP="001C7F39">
      <w:pPr>
        <w:spacing w:after="0" w:line="240" w:lineRule="auto"/>
      </w:pPr>
      <w:r>
        <w:separator/>
      </w:r>
    </w:p>
  </w:footnote>
  <w:footnote w:type="continuationSeparator" w:id="0">
    <w:p w14:paraId="17CDE231" w14:textId="77777777" w:rsidR="00CD0929" w:rsidRDefault="00CD0929" w:rsidP="001C7F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E5A0"/>
      </v:shape>
    </w:pict>
  </w:numPicBullet>
  <w:abstractNum w:abstractNumId="0" w15:restartNumberingAfterBreak="0">
    <w:nsid w:val="097E5760"/>
    <w:multiLevelType w:val="hybridMultilevel"/>
    <w:tmpl w:val="5B4E42B6"/>
    <w:lvl w:ilvl="0" w:tplc="E318C522">
      <w:start w:val="5"/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167D736D"/>
    <w:multiLevelType w:val="hybridMultilevel"/>
    <w:tmpl w:val="FAA64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97FD4"/>
    <w:multiLevelType w:val="hybridMultilevel"/>
    <w:tmpl w:val="43BE3C30"/>
    <w:lvl w:ilvl="0" w:tplc="7A42A92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B2A26"/>
    <w:multiLevelType w:val="hybridMultilevel"/>
    <w:tmpl w:val="4D12F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9059F"/>
    <w:multiLevelType w:val="hybridMultilevel"/>
    <w:tmpl w:val="99A249DE"/>
    <w:lvl w:ilvl="0" w:tplc="C9C89640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1B2A62"/>
    <w:multiLevelType w:val="hybridMultilevel"/>
    <w:tmpl w:val="5A328BFA"/>
    <w:lvl w:ilvl="0" w:tplc="085875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86ABD"/>
    <w:multiLevelType w:val="hybridMultilevel"/>
    <w:tmpl w:val="44FCD5A2"/>
    <w:lvl w:ilvl="0" w:tplc="2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C0F01"/>
    <w:multiLevelType w:val="hybridMultilevel"/>
    <w:tmpl w:val="93440870"/>
    <w:lvl w:ilvl="0" w:tplc="BB065FE6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736FD"/>
    <w:multiLevelType w:val="hybridMultilevel"/>
    <w:tmpl w:val="B1082F52"/>
    <w:lvl w:ilvl="0" w:tplc="463CF26C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17AD7"/>
    <w:multiLevelType w:val="hybridMultilevel"/>
    <w:tmpl w:val="F8D82068"/>
    <w:lvl w:ilvl="0" w:tplc="A4BA08C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38D2EF3"/>
    <w:multiLevelType w:val="hybridMultilevel"/>
    <w:tmpl w:val="33C44E48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32C9A"/>
    <w:multiLevelType w:val="hybridMultilevel"/>
    <w:tmpl w:val="BB9CFE32"/>
    <w:lvl w:ilvl="0" w:tplc="281A0001">
      <w:start w:val="1"/>
      <w:numFmt w:val="bullet"/>
      <w:lvlText w:val=""/>
      <w:lvlJc w:val="left"/>
      <w:pPr>
        <w:ind w:left="1733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2453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3173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893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613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333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6053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773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493" w:hanging="360"/>
      </w:pPr>
      <w:rPr>
        <w:rFonts w:ascii="Wingdings" w:hAnsi="Wingdings" w:hint="default"/>
      </w:rPr>
    </w:lvl>
  </w:abstractNum>
  <w:abstractNum w:abstractNumId="12" w15:restartNumberingAfterBreak="0">
    <w:nsid w:val="472E063F"/>
    <w:multiLevelType w:val="hybridMultilevel"/>
    <w:tmpl w:val="B4162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669D0"/>
    <w:multiLevelType w:val="hybridMultilevel"/>
    <w:tmpl w:val="8460E9CC"/>
    <w:lvl w:ilvl="0" w:tplc="A7EC8A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95477"/>
    <w:multiLevelType w:val="hybridMultilevel"/>
    <w:tmpl w:val="513CCA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B713A50"/>
    <w:multiLevelType w:val="hybridMultilevel"/>
    <w:tmpl w:val="2048F60A"/>
    <w:lvl w:ilvl="0" w:tplc="22B4BDDC">
      <w:start w:val="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74635A4"/>
    <w:multiLevelType w:val="hybridMultilevel"/>
    <w:tmpl w:val="BE90315A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18394C"/>
    <w:multiLevelType w:val="hybridMultilevel"/>
    <w:tmpl w:val="037A9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672F89"/>
    <w:multiLevelType w:val="hybridMultilevel"/>
    <w:tmpl w:val="ACFCC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B25009"/>
    <w:multiLevelType w:val="hybridMultilevel"/>
    <w:tmpl w:val="EDD0F86E"/>
    <w:lvl w:ilvl="0" w:tplc="FAF8B66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FD71BB"/>
    <w:multiLevelType w:val="hybridMultilevel"/>
    <w:tmpl w:val="D6FAB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E673E5"/>
    <w:multiLevelType w:val="hybridMultilevel"/>
    <w:tmpl w:val="3E56C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741411">
    <w:abstractNumId w:val="12"/>
  </w:num>
  <w:num w:numId="2" w16cid:durableId="1029842081">
    <w:abstractNumId w:val="21"/>
  </w:num>
  <w:num w:numId="3" w16cid:durableId="1638608117">
    <w:abstractNumId w:val="15"/>
  </w:num>
  <w:num w:numId="4" w16cid:durableId="235092604">
    <w:abstractNumId w:val="1"/>
  </w:num>
  <w:num w:numId="5" w16cid:durableId="37363854">
    <w:abstractNumId w:val="17"/>
  </w:num>
  <w:num w:numId="6" w16cid:durableId="1394544364">
    <w:abstractNumId w:val="18"/>
  </w:num>
  <w:num w:numId="7" w16cid:durableId="1054432709">
    <w:abstractNumId w:val="20"/>
  </w:num>
  <w:num w:numId="8" w16cid:durableId="1818524069">
    <w:abstractNumId w:val="3"/>
  </w:num>
  <w:num w:numId="9" w16cid:durableId="1658804210">
    <w:abstractNumId w:val="14"/>
  </w:num>
  <w:num w:numId="10" w16cid:durableId="68038006">
    <w:abstractNumId w:val="6"/>
  </w:num>
  <w:num w:numId="11" w16cid:durableId="2109042349">
    <w:abstractNumId w:val="11"/>
  </w:num>
  <w:num w:numId="12" w16cid:durableId="1612975268">
    <w:abstractNumId w:val="2"/>
  </w:num>
  <w:num w:numId="13" w16cid:durableId="936251716">
    <w:abstractNumId w:val="0"/>
  </w:num>
  <w:num w:numId="14" w16cid:durableId="1793480003">
    <w:abstractNumId w:val="7"/>
  </w:num>
  <w:num w:numId="15" w16cid:durableId="613171957">
    <w:abstractNumId w:val="13"/>
  </w:num>
  <w:num w:numId="16" w16cid:durableId="1734766948">
    <w:abstractNumId w:val="4"/>
  </w:num>
  <w:num w:numId="17" w16cid:durableId="1227836974">
    <w:abstractNumId w:val="16"/>
  </w:num>
  <w:num w:numId="18" w16cid:durableId="1022441949">
    <w:abstractNumId w:val="9"/>
  </w:num>
  <w:num w:numId="19" w16cid:durableId="560100907">
    <w:abstractNumId w:val="10"/>
  </w:num>
  <w:num w:numId="20" w16cid:durableId="994836825">
    <w:abstractNumId w:val="19"/>
  </w:num>
  <w:num w:numId="21" w16cid:durableId="48116517">
    <w:abstractNumId w:val="5"/>
  </w:num>
  <w:num w:numId="22" w16cid:durableId="6809337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CD5"/>
    <w:rsid w:val="000156C3"/>
    <w:rsid w:val="00015DC1"/>
    <w:rsid w:val="00026A77"/>
    <w:rsid w:val="00027523"/>
    <w:rsid w:val="00027FBF"/>
    <w:rsid w:val="00031893"/>
    <w:rsid w:val="0003352A"/>
    <w:rsid w:val="00035113"/>
    <w:rsid w:val="000367C7"/>
    <w:rsid w:val="000411A2"/>
    <w:rsid w:val="00045F06"/>
    <w:rsid w:val="00050F45"/>
    <w:rsid w:val="00064AF8"/>
    <w:rsid w:val="000835C3"/>
    <w:rsid w:val="000852B7"/>
    <w:rsid w:val="00087FB4"/>
    <w:rsid w:val="00097651"/>
    <w:rsid w:val="000B687C"/>
    <w:rsid w:val="000C53C9"/>
    <w:rsid w:val="000C55FF"/>
    <w:rsid w:val="000C5C57"/>
    <w:rsid w:val="000C5C96"/>
    <w:rsid w:val="000D2764"/>
    <w:rsid w:val="000D40A7"/>
    <w:rsid w:val="000D42AD"/>
    <w:rsid w:val="000E140F"/>
    <w:rsid w:val="00114796"/>
    <w:rsid w:val="00127B08"/>
    <w:rsid w:val="00130400"/>
    <w:rsid w:val="00145E6D"/>
    <w:rsid w:val="0014752E"/>
    <w:rsid w:val="001514F8"/>
    <w:rsid w:val="00152E1A"/>
    <w:rsid w:val="0015700E"/>
    <w:rsid w:val="001571AF"/>
    <w:rsid w:val="00161C86"/>
    <w:rsid w:val="00167552"/>
    <w:rsid w:val="00170461"/>
    <w:rsid w:val="001718F5"/>
    <w:rsid w:val="00175B7A"/>
    <w:rsid w:val="00185F1D"/>
    <w:rsid w:val="00194EB2"/>
    <w:rsid w:val="001A7221"/>
    <w:rsid w:val="001B18D0"/>
    <w:rsid w:val="001B5D6A"/>
    <w:rsid w:val="001B7EF0"/>
    <w:rsid w:val="001C390A"/>
    <w:rsid w:val="001C3E24"/>
    <w:rsid w:val="001C6FA5"/>
    <w:rsid w:val="001C7F39"/>
    <w:rsid w:val="001D1EA8"/>
    <w:rsid w:val="001D3DDC"/>
    <w:rsid w:val="001E1428"/>
    <w:rsid w:val="001E623D"/>
    <w:rsid w:val="001F00EF"/>
    <w:rsid w:val="001F6BD2"/>
    <w:rsid w:val="00201AB2"/>
    <w:rsid w:val="0021137B"/>
    <w:rsid w:val="00214980"/>
    <w:rsid w:val="00216F48"/>
    <w:rsid w:val="00225343"/>
    <w:rsid w:val="00235D76"/>
    <w:rsid w:val="00236142"/>
    <w:rsid w:val="00237549"/>
    <w:rsid w:val="00243E55"/>
    <w:rsid w:val="00245FAA"/>
    <w:rsid w:val="0026306D"/>
    <w:rsid w:val="00263B1D"/>
    <w:rsid w:val="00267873"/>
    <w:rsid w:val="00267C4D"/>
    <w:rsid w:val="0028367F"/>
    <w:rsid w:val="002850AD"/>
    <w:rsid w:val="00285E15"/>
    <w:rsid w:val="00292AD8"/>
    <w:rsid w:val="002977EA"/>
    <w:rsid w:val="00297F8D"/>
    <w:rsid w:val="002A4AA5"/>
    <w:rsid w:val="002A5A28"/>
    <w:rsid w:val="002B0B3C"/>
    <w:rsid w:val="002B26DE"/>
    <w:rsid w:val="002B3818"/>
    <w:rsid w:val="002C15BC"/>
    <w:rsid w:val="002D2738"/>
    <w:rsid w:val="002D2C89"/>
    <w:rsid w:val="002D3DC2"/>
    <w:rsid w:val="002D4416"/>
    <w:rsid w:val="002D46BE"/>
    <w:rsid w:val="002D6417"/>
    <w:rsid w:val="002D7A5E"/>
    <w:rsid w:val="002F0A71"/>
    <w:rsid w:val="002F0BDC"/>
    <w:rsid w:val="002F51C1"/>
    <w:rsid w:val="002F6D8C"/>
    <w:rsid w:val="00301881"/>
    <w:rsid w:val="00303A9F"/>
    <w:rsid w:val="00304701"/>
    <w:rsid w:val="003129D4"/>
    <w:rsid w:val="003164FC"/>
    <w:rsid w:val="003207FF"/>
    <w:rsid w:val="00332B35"/>
    <w:rsid w:val="00336557"/>
    <w:rsid w:val="003377C9"/>
    <w:rsid w:val="00343C30"/>
    <w:rsid w:val="00344CD5"/>
    <w:rsid w:val="00351692"/>
    <w:rsid w:val="00365436"/>
    <w:rsid w:val="00381C5F"/>
    <w:rsid w:val="0038594C"/>
    <w:rsid w:val="003965EF"/>
    <w:rsid w:val="003A3470"/>
    <w:rsid w:val="003A6781"/>
    <w:rsid w:val="003B105F"/>
    <w:rsid w:val="003B1868"/>
    <w:rsid w:val="003B55BA"/>
    <w:rsid w:val="003B6618"/>
    <w:rsid w:val="003D01D4"/>
    <w:rsid w:val="003D02F0"/>
    <w:rsid w:val="003D70E6"/>
    <w:rsid w:val="003E048D"/>
    <w:rsid w:val="003E6E91"/>
    <w:rsid w:val="004103EA"/>
    <w:rsid w:val="004120A4"/>
    <w:rsid w:val="004155E9"/>
    <w:rsid w:val="00417347"/>
    <w:rsid w:val="00417E1D"/>
    <w:rsid w:val="004230B1"/>
    <w:rsid w:val="0043229D"/>
    <w:rsid w:val="0043521C"/>
    <w:rsid w:val="004358C8"/>
    <w:rsid w:val="004363CD"/>
    <w:rsid w:val="00441ED5"/>
    <w:rsid w:val="00467D8D"/>
    <w:rsid w:val="004766A7"/>
    <w:rsid w:val="004771F9"/>
    <w:rsid w:val="0047752A"/>
    <w:rsid w:val="004825C7"/>
    <w:rsid w:val="00486C10"/>
    <w:rsid w:val="00493C8C"/>
    <w:rsid w:val="004A75A6"/>
    <w:rsid w:val="004C00AD"/>
    <w:rsid w:val="004C56FD"/>
    <w:rsid w:val="004C78FD"/>
    <w:rsid w:val="004D50E1"/>
    <w:rsid w:val="00500E35"/>
    <w:rsid w:val="00504936"/>
    <w:rsid w:val="005050EE"/>
    <w:rsid w:val="00526B09"/>
    <w:rsid w:val="005273ED"/>
    <w:rsid w:val="0053122A"/>
    <w:rsid w:val="00535E9F"/>
    <w:rsid w:val="005376E9"/>
    <w:rsid w:val="00543A10"/>
    <w:rsid w:val="005455AE"/>
    <w:rsid w:val="005460E2"/>
    <w:rsid w:val="00553D0B"/>
    <w:rsid w:val="00562499"/>
    <w:rsid w:val="00564EC8"/>
    <w:rsid w:val="0056562C"/>
    <w:rsid w:val="00566A41"/>
    <w:rsid w:val="0058462B"/>
    <w:rsid w:val="00591B5D"/>
    <w:rsid w:val="005A0184"/>
    <w:rsid w:val="005A16B8"/>
    <w:rsid w:val="005C4265"/>
    <w:rsid w:val="005C6EA8"/>
    <w:rsid w:val="005E13B5"/>
    <w:rsid w:val="00607E53"/>
    <w:rsid w:val="006159C0"/>
    <w:rsid w:val="00615C48"/>
    <w:rsid w:val="00625380"/>
    <w:rsid w:val="00635CB9"/>
    <w:rsid w:val="00637051"/>
    <w:rsid w:val="0063744C"/>
    <w:rsid w:val="00642E56"/>
    <w:rsid w:val="00646AA6"/>
    <w:rsid w:val="00647D5F"/>
    <w:rsid w:val="00654C04"/>
    <w:rsid w:val="0065782F"/>
    <w:rsid w:val="00671A2A"/>
    <w:rsid w:val="0068164C"/>
    <w:rsid w:val="00685B8B"/>
    <w:rsid w:val="00686412"/>
    <w:rsid w:val="0068750F"/>
    <w:rsid w:val="0069210F"/>
    <w:rsid w:val="006A09B2"/>
    <w:rsid w:val="006A16DC"/>
    <w:rsid w:val="006A2AE2"/>
    <w:rsid w:val="006D3874"/>
    <w:rsid w:val="006D55F3"/>
    <w:rsid w:val="006E1D24"/>
    <w:rsid w:val="006E2918"/>
    <w:rsid w:val="006E2D6A"/>
    <w:rsid w:val="006E48B8"/>
    <w:rsid w:val="006F311F"/>
    <w:rsid w:val="006F3E6E"/>
    <w:rsid w:val="00701579"/>
    <w:rsid w:val="00722CCE"/>
    <w:rsid w:val="00726BB7"/>
    <w:rsid w:val="00730391"/>
    <w:rsid w:val="00731E6D"/>
    <w:rsid w:val="00733CC2"/>
    <w:rsid w:val="00740117"/>
    <w:rsid w:val="00741D89"/>
    <w:rsid w:val="00742196"/>
    <w:rsid w:val="00744C01"/>
    <w:rsid w:val="00775EC0"/>
    <w:rsid w:val="00776EDF"/>
    <w:rsid w:val="00781A1E"/>
    <w:rsid w:val="00792C78"/>
    <w:rsid w:val="007A1592"/>
    <w:rsid w:val="007B41B9"/>
    <w:rsid w:val="007D5DF6"/>
    <w:rsid w:val="007D684C"/>
    <w:rsid w:val="007E064D"/>
    <w:rsid w:val="007E12E7"/>
    <w:rsid w:val="007E6490"/>
    <w:rsid w:val="007E742C"/>
    <w:rsid w:val="007F358D"/>
    <w:rsid w:val="00807250"/>
    <w:rsid w:val="00807785"/>
    <w:rsid w:val="0081739C"/>
    <w:rsid w:val="008202D0"/>
    <w:rsid w:val="00820867"/>
    <w:rsid w:val="0083160A"/>
    <w:rsid w:val="00831C91"/>
    <w:rsid w:val="00833D78"/>
    <w:rsid w:val="00846CDA"/>
    <w:rsid w:val="008564DF"/>
    <w:rsid w:val="00857903"/>
    <w:rsid w:val="008628F5"/>
    <w:rsid w:val="008705C5"/>
    <w:rsid w:val="008721AB"/>
    <w:rsid w:val="00882EC8"/>
    <w:rsid w:val="00890FF6"/>
    <w:rsid w:val="00894D04"/>
    <w:rsid w:val="008B12B8"/>
    <w:rsid w:val="008B275B"/>
    <w:rsid w:val="008B4586"/>
    <w:rsid w:val="008C2CEB"/>
    <w:rsid w:val="008E4D14"/>
    <w:rsid w:val="008E7A2B"/>
    <w:rsid w:val="008F35CF"/>
    <w:rsid w:val="009022F1"/>
    <w:rsid w:val="0090322C"/>
    <w:rsid w:val="00917F95"/>
    <w:rsid w:val="00925B4E"/>
    <w:rsid w:val="009310E6"/>
    <w:rsid w:val="009367F6"/>
    <w:rsid w:val="009445C5"/>
    <w:rsid w:val="00945765"/>
    <w:rsid w:val="00950F59"/>
    <w:rsid w:val="009514FF"/>
    <w:rsid w:val="00953E23"/>
    <w:rsid w:val="0095701C"/>
    <w:rsid w:val="0096082E"/>
    <w:rsid w:val="00962F56"/>
    <w:rsid w:val="0097008D"/>
    <w:rsid w:val="009749D1"/>
    <w:rsid w:val="00974B5D"/>
    <w:rsid w:val="00977373"/>
    <w:rsid w:val="00984321"/>
    <w:rsid w:val="009A2D66"/>
    <w:rsid w:val="009A3F40"/>
    <w:rsid w:val="009A433F"/>
    <w:rsid w:val="009B16E2"/>
    <w:rsid w:val="009C3658"/>
    <w:rsid w:val="009D4FFC"/>
    <w:rsid w:val="009E00AB"/>
    <w:rsid w:val="009E3527"/>
    <w:rsid w:val="009F1FAC"/>
    <w:rsid w:val="009F36FC"/>
    <w:rsid w:val="00A04075"/>
    <w:rsid w:val="00A044D8"/>
    <w:rsid w:val="00A20B8E"/>
    <w:rsid w:val="00A30117"/>
    <w:rsid w:val="00A44139"/>
    <w:rsid w:val="00A46B9A"/>
    <w:rsid w:val="00A47D13"/>
    <w:rsid w:val="00A57941"/>
    <w:rsid w:val="00A57ECB"/>
    <w:rsid w:val="00A731FE"/>
    <w:rsid w:val="00A755F7"/>
    <w:rsid w:val="00A80B8D"/>
    <w:rsid w:val="00A82138"/>
    <w:rsid w:val="00A8445F"/>
    <w:rsid w:val="00A84B52"/>
    <w:rsid w:val="00A86435"/>
    <w:rsid w:val="00A87CD5"/>
    <w:rsid w:val="00A9139C"/>
    <w:rsid w:val="00A94812"/>
    <w:rsid w:val="00AB177F"/>
    <w:rsid w:val="00AB2388"/>
    <w:rsid w:val="00AC0391"/>
    <w:rsid w:val="00AC0D68"/>
    <w:rsid w:val="00AC2FFA"/>
    <w:rsid w:val="00AD5F67"/>
    <w:rsid w:val="00AE2C3C"/>
    <w:rsid w:val="00AE503B"/>
    <w:rsid w:val="00B27D3F"/>
    <w:rsid w:val="00B4561A"/>
    <w:rsid w:val="00B829AF"/>
    <w:rsid w:val="00B8337A"/>
    <w:rsid w:val="00B97C9F"/>
    <w:rsid w:val="00BA1646"/>
    <w:rsid w:val="00BA229D"/>
    <w:rsid w:val="00BB1F11"/>
    <w:rsid w:val="00BB25BF"/>
    <w:rsid w:val="00BB3A0E"/>
    <w:rsid w:val="00BB56CB"/>
    <w:rsid w:val="00BC2217"/>
    <w:rsid w:val="00BC7AFD"/>
    <w:rsid w:val="00BD196E"/>
    <w:rsid w:val="00BE1B89"/>
    <w:rsid w:val="00BE29C1"/>
    <w:rsid w:val="00BE48B3"/>
    <w:rsid w:val="00BF602C"/>
    <w:rsid w:val="00C344C9"/>
    <w:rsid w:val="00C34D8C"/>
    <w:rsid w:val="00C35274"/>
    <w:rsid w:val="00C433FF"/>
    <w:rsid w:val="00C43B8E"/>
    <w:rsid w:val="00C648FF"/>
    <w:rsid w:val="00C81303"/>
    <w:rsid w:val="00C83140"/>
    <w:rsid w:val="00C84344"/>
    <w:rsid w:val="00C866AC"/>
    <w:rsid w:val="00C90B11"/>
    <w:rsid w:val="00CA0D4C"/>
    <w:rsid w:val="00CA3F31"/>
    <w:rsid w:val="00CA6ABA"/>
    <w:rsid w:val="00CC32CE"/>
    <w:rsid w:val="00CD0929"/>
    <w:rsid w:val="00CD4AEF"/>
    <w:rsid w:val="00CE107D"/>
    <w:rsid w:val="00CE35BC"/>
    <w:rsid w:val="00D11E6E"/>
    <w:rsid w:val="00D15E31"/>
    <w:rsid w:val="00D3490F"/>
    <w:rsid w:val="00D416FF"/>
    <w:rsid w:val="00D42507"/>
    <w:rsid w:val="00D47987"/>
    <w:rsid w:val="00D518CE"/>
    <w:rsid w:val="00D52837"/>
    <w:rsid w:val="00D53B0D"/>
    <w:rsid w:val="00D56677"/>
    <w:rsid w:val="00D66593"/>
    <w:rsid w:val="00D72231"/>
    <w:rsid w:val="00D82BD4"/>
    <w:rsid w:val="00D85E53"/>
    <w:rsid w:val="00D902DB"/>
    <w:rsid w:val="00DB2F20"/>
    <w:rsid w:val="00DB4D4A"/>
    <w:rsid w:val="00DC40F2"/>
    <w:rsid w:val="00DC44FA"/>
    <w:rsid w:val="00DE3C60"/>
    <w:rsid w:val="00DF534B"/>
    <w:rsid w:val="00E144AD"/>
    <w:rsid w:val="00E168C2"/>
    <w:rsid w:val="00E20CEE"/>
    <w:rsid w:val="00E31D6D"/>
    <w:rsid w:val="00E42E55"/>
    <w:rsid w:val="00E443E9"/>
    <w:rsid w:val="00E46162"/>
    <w:rsid w:val="00E47A3F"/>
    <w:rsid w:val="00E564F3"/>
    <w:rsid w:val="00E56B7A"/>
    <w:rsid w:val="00E57EB9"/>
    <w:rsid w:val="00E74889"/>
    <w:rsid w:val="00E82F24"/>
    <w:rsid w:val="00E8440B"/>
    <w:rsid w:val="00E8654D"/>
    <w:rsid w:val="00E91C13"/>
    <w:rsid w:val="00EA2290"/>
    <w:rsid w:val="00EA37C8"/>
    <w:rsid w:val="00EA651B"/>
    <w:rsid w:val="00EB2847"/>
    <w:rsid w:val="00EB68D7"/>
    <w:rsid w:val="00EC04E2"/>
    <w:rsid w:val="00ED7CFC"/>
    <w:rsid w:val="00EE277E"/>
    <w:rsid w:val="00EE37A8"/>
    <w:rsid w:val="00EE4ADE"/>
    <w:rsid w:val="00EE50A6"/>
    <w:rsid w:val="00EE52C1"/>
    <w:rsid w:val="00EE7338"/>
    <w:rsid w:val="00EF2E8F"/>
    <w:rsid w:val="00EF34C3"/>
    <w:rsid w:val="00F01AFC"/>
    <w:rsid w:val="00F02F09"/>
    <w:rsid w:val="00F12388"/>
    <w:rsid w:val="00F20EB7"/>
    <w:rsid w:val="00F22FBE"/>
    <w:rsid w:val="00F23B01"/>
    <w:rsid w:val="00F26C60"/>
    <w:rsid w:val="00F2744A"/>
    <w:rsid w:val="00F32266"/>
    <w:rsid w:val="00F331F3"/>
    <w:rsid w:val="00F400EF"/>
    <w:rsid w:val="00F42CAD"/>
    <w:rsid w:val="00F42D4F"/>
    <w:rsid w:val="00F4418C"/>
    <w:rsid w:val="00F44C31"/>
    <w:rsid w:val="00F45164"/>
    <w:rsid w:val="00F64FDC"/>
    <w:rsid w:val="00F759B8"/>
    <w:rsid w:val="00F7646D"/>
    <w:rsid w:val="00F814A1"/>
    <w:rsid w:val="00F8536F"/>
    <w:rsid w:val="00F90B79"/>
    <w:rsid w:val="00F9721F"/>
    <w:rsid w:val="00FA41CF"/>
    <w:rsid w:val="00FA6F79"/>
    <w:rsid w:val="00FC4686"/>
    <w:rsid w:val="00FD2011"/>
    <w:rsid w:val="00FD3646"/>
    <w:rsid w:val="00FD4ADC"/>
    <w:rsid w:val="00FE1DAF"/>
    <w:rsid w:val="00FE30E3"/>
    <w:rsid w:val="00FF129B"/>
    <w:rsid w:val="00FF2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39DE1"/>
  <w15:chartTrackingRefBased/>
  <w15:docId w15:val="{9A7F4B5D-A3CB-46C7-879A-7B4C8F177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CD5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2">
    <w:name w:val="heading 2"/>
    <w:basedOn w:val="Normal"/>
    <w:next w:val="Normal"/>
    <w:link w:val="2Char"/>
    <w:uiPriority w:val="9"/>
    <w:unhideWhenUsed/>
    <w:qFormat/>
    <w:rsid w:val="004A75A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No Spacing"/>
    <w:uiPriority w:val="1"/>
    <w:qFormat/>
    <w:rsid w:val="00344CD5"/>
    <w:rPr>
      <w:rFonts w:eastAsia="Times New Roman"/>
      <w:sz w:val="22"/>
      <w:szCs w:val="22"/>
      <w:lang w:val="en-US" w:eastAsia="en-US"/>
    </w:rPr>
  </w:style>
  <w:style w:type="character" w:styleId="a3">
    <w:name w:val="Book Title"/>
    <w:uiPriority w:val="33"/>
    <w:qFormat/>
    <w:rsid w:val="009E3527"/>
    <w:rPr>
      <w:b/>
      <w:bCs/>
      <w:smallCaps/>
      <w:spacing w:val="5"/>
    </w:rPr>
  </w:style>
  <w:style w:type="table" w:styleId="a4">
    <w:name w:val="Table Grid"/>
    <w:basedOn w:val="a0"/>
    <w:uiPriority w:val="59"/>
    <w:rsid w:val="00026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Normal"/>
    <w:next w:val="Normal"/>
    <w:link w:val="Char"/>
    <w:uiPriority w:val="10"/>
    <w:qFormat/>
    <w:rsid w:val="004A75A6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Char">
    <w:name w:val="Наслов Char"/>
    <w:link w:val="a5"/>
    <w:uiPriority w:val="10"/>
    <w:rsid w:val="004A75A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2Char">
    <w:name w:val="Наслов 2 Char"/>
    <w:link w:val="2"/>
    <w:uiPriority w:val="9"/>
    <w:rsid w:val="004A75A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6">
    <w:name w:val="header"/>
    <w:basedOn w:val="Normal"/>
    <w:link w:val="Char0"/>
    <w:uiPriority w:val="99"/>
    <w:semiHidden/>
    <w:unhideWhenUsed/>
    <w:rsid w:val="001C7F39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Char0">
    <w:name w:val="Заглавље странице Char"/>
    <w:link w:val="a6"/>
    <w:uiPriority w:val="99"/>
    <w:semiHidden/>
    <w:rsid w:val="001C7F39"/>
    <w:rPr>
      <w:rFonts w:ascii="Calibri" w:eastAsia="Times New Roman" w:hAnsi="Calibri" w:cs="Times New Roman"/>
    </w:rPr>
  </w:style>
  <w:style w:type="paragraph" w:styleId="a7">
    <w:name w:val="footer"/>
    <w:basedOn w:val="Normal"/>
    <w:link w:val="Char1"/>
    <w:uiPriority w:val="99"/>
    <w:semiHidden/>
    <w:unhideWhenUsed/>
    <w:rsid w:val="001C7F39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Char1">
    <w:name w:val="Подножје странице Char"/>
    <w:link w:val="a7"/>
    <w:uiPriority w:val="99"/>
    <w:semiHidden/>
    <w:rsid w:val="001C7F39"/>
    <w:rPr>
      <w:rFonts w:ascii="Calibri" w:eastAsia="Times New Roman" w:hAnsi="Calibri" w:cs="Times New Roman"/>
    </w:rPr>
  </w:style>
  <w:style w:type="paragraph" w:styleId="a8">
    <w:name w:val="Balloon Text"/>
    <w:basedOn w:val="Normal"/>
    <w:link w:val="Char2"/>
    <w:uiPriority w:val="99"/>
    <w:semiHidden/>
    <w:unhideWhenUsed/>
    <w:rsid w:val="00F42D4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Char2">
    <w:name w:val="Текст у балончићу Char"/>
    <w:link w:val="a8"/>
    <w:uiPriority w:val="99"/>
    <w:semiHidden/>
    <w:rsid w:val="00F42D4F"/>
    <w:rPr>
      <w:rFonts w:ascii="Tahoma" w:eastAsia="Times New Roman" w:hAnsi="Tahoma" w:cs="Tahoma"/>
      <w:sz w:val="16"/>
      <w:szCs w:val="16"/>
    </w:rPr>
  </w:style>
  <w:style w:type="character" w:styleId="a9">
    <w:name w:val="Strong"/>
    <w:uiPriority w:val="22"/>
    <w:qFormat/>
    <w:rsid w:val="00AC0391"/>
    <w:rPr>
      <w:b/>
      <w:bCs/>
    </w:rPr>
  </w:style>
  <w:style w:type="character" w:styleId="aa">
    <w:name w:val="Hyperlink"/>
    <w:uiPriority w:val="99"/>
    <w:unhideWhenUsed/>
    <w:rsid w:val="00FF129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E00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r-Cyrl-RS" w:eastAsia="sr-Cyrl-RS"/>
    </w:rPr>
  </w:style>
  <w:style w:type="character" w:styleId="ab">
    <w:name w:val="Emphasis"/>
    <w:uiPriority w:val="20"/>
    <w:qFormat/>
    <w:rsid w:val="009E00AB"/>
    <w:rPr>
      <w:i/>
      <w:iCs/>
    </w:rPr>
  </w:style>
  <w:style w:type="character" w:styleId="ac">
    <w:name w:val="Unresolved Mention"/>
    <w:uiPriority w:val="99"/>
    <w:semiHidden/>
    <w:unhideWhenUsed/>
    <w:rsid w:val="00792C78"/>
    <w:rPr>
      <w:color w:val="605E5C"/>
      <w:shd w:val="clear" w:color="auto" w:fill="E1DFDD"/>
    </w:rPr>
  </w:style>
  <w:style w:type="paragraph" w:styleId="ad">
    <w:name w:val="List Paragraph"/>
    <w:basedOn w:val="Normal"/>
    <w:uiPriority w:val="34"/>
    <w:qFormat/>
    <w:rsid w:val="00F2744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0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0899">
          <w:marLeft w:val="288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A1469-BD7E-4D87-96CC-410785BF6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960</Words>
  <Characters>5475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iva-pc.lan</dc:creator>
  <cp:keywords/>
  <cp:lastModifiedBy>Sanja D</cp:lastModifiedBy>
  <cp:revision>2</cp:revision>
  <dcterms:created xsi:type="dcterms:W3CDTF">2026-07-28T15:20:00Z</dcterms:created>
  <dcterms:modified xsi:type="dcterms:W3CDTF">2026-07-28T15:20:00Z</dcterms:modified>
</cp:coreProperties>
</file>