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882B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>Методичка припрема за наставни час</w:t>
      </w:r>
    </w:p>
    <w:p w14:paraId="57EFBFF9" w14:textId="77777777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3A49218" w14:textId="77777777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језика и фонетика</w:t>
      </w:r>
    </w:p>
    <w:p w14:paraId="7B856600" w14:textId="77777777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Јотовање</w:t>
      </w:r>
    </w:p>
    <w:p w14:paraId="47A7128C" w14:textId="77777777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6F7F6B22" w14:textId="01BC323E" w:rsid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 средње школе </w:t>
      </w:r>
    </w:p>
    <w:p w14:paraId="526B2E2A" w14:textId="102AF9E3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063DF53C" w14:textId="77777777" w:rsidR="00441E65" w:rsidRPr="00441E65" w:rsidRDefault="00441E65" w:rsidP="00441E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42C332">
          <v:rect id="_x0000_i1025" style="width:0;height:1.5pt" o:hralign="center" o:hrstd="t" o:hr="t" fillcolor="#a0a0a0" stroked="f"/>
        </w:pict>
      </w:r>
    </w:p>
    <w:p w14:paraId="11F5B845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Циљеви и задаци часа</w:t>
      </w:r>
    </w:p>
    <w:p w14:paraId="1AAAEEC2" w14:textId="300DDADE" w:rsidR="00441E65" w:rsidRPr="00441E65" w:rsidRDefault="00441E65" w:rsidP="00441E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циљ: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гласовном променом јотовање. Разликовање старијих и новијих јотовања. Препознавање предњонепчаних сугласника који настају овом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еном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A964B17" w14:textId="0792A84C" w:rsidR="00441E65" w:rsidRPr="00441E65" w:rsidRDefault="00441E65" w:rsidP="00441E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код ученика да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ене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теоријско знање у пракси (уочавање јотовања у деклинацији, конјугацији и грађењу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Развијање језичког мишљења и логичког закључивања.</w:t>
      </w:r>
    </w:p>
    <w:p w14:paraId="62CB7730" w14:textId="77777777" w:rsidR="00441E65" w:rsidRPr="00441E65" w:rsidRDefault="00441E65" w:rsidP="00441E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Неговање љубави према матерњем језику, подизање језичке културе и писмености.</w:t>
      </w:r>
    </w:p>
    <w:p w14:paraId="32A8515E" w14:textId="77777777" w:rsidR="00441E65" w:rsidRPr="00441E65" w:rsidRDefault="00441E65" w:rsidP="00441E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9473FC9">
          <v:rect id="_x0000_i1026" style="width:0;height:1.5pt" o:hralign="center" o:hrstd="t" o:hr="t" fillcolor="#a0a0a0" stroked="f"/>
        </w:pict>
      </w:r>
    </w:p>
    <w:p w14:paraId="7E465052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 Методе, облици и средства рада</w:t>
      </w:r>
    </w:p>
    <w:p w14:paraId="6A845D70" w14:textId="204F0E3B" w:rsidR="00441E65" w:rsidRPr="00441E65" w:rsidRDefault="00441E65" w:rsidP="00441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(разговор), монолошка (излагање), дедуктивно-индуктивна метода, рад на тексту/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3017112" w14:textId="77777777" w:rsidR="00441E65" w:rsidRPr="00441E65" w:rsidRDefault="00441E65" w:rsidP="00441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и индивидуални рад.</w:t>
      </w:r>
    </w:p>
    <w:p w14:paraId="195BA226" w14:textId="77777777" w:rsidR="00441E65" w:rsidRPr="00441E65" w:rsidRDefault="00441E65" w:rsidP="00441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Свеске, табла, креда/маркери, наставни листићи (опционо).</w:t>
      </w:r>
    </w:p>
    <w:p w14:paraId="6B6840C7" w14:textId="77777777" w:rsidR="00441E65" w:rsidRPr="00441E65" w:rsidRDefault="00441E65" w:rsidP="00441E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66EE12">
          <v:rect id="_x0000_i1027" style="width:0;height:1.5pt" o:hralign="center" o:hrstd="t" o:hr="t" fillcolor="#a0a0a0" stroked="f"/>
        </w:pict>
      </w:r>
    </w:p>
    <w:p w14:paraId="1989FC3F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Структура и ток часа</w:t>
      </w:r>
    </w:p>
    <w:p w14:paraId="5D9EAA5E" w14:textId="5395ACF1" w:rsidR="00441E65" w:rsidRPr="00441E65" w:rsidRDefault="00441E65" w:rsidP="00441E6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5-7 минута)</w:t>
      </w:r>
    </w:p>
    <w:p w14:paraId="2AFABBCE" w14:textId="77777777" w:rsidR="00441E65" w:rsidRPr="00441E65" w:rsidRDefault="00441E65" w:rsidP="00441E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и уписивање часа.</w:t>
      </w:r>
    </w:p>
    <w:p w14:paraId="700397A3" w14:textId="6AD2AE69" w:rsidR="00441E65" w:rsidRPr="00441E65" w:rsidRDefault="00441E65" w:rsidP="00441E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Обнављање претходног градива: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кратак разговор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етити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на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сугласника по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 Посебан акценат ставити на 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предњонепчане (палаталне) сугласнике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ј,љ,њ,ћ,ђ,ч,џ,ш,ж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4DD4532" w14:textId="7B22570C" w:rsidR="00441E65" w:rsidRPr="00441E65" w:rsidRDefault="00441E65" w:rsidP="00441E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Записати на табли примере: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волити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вољен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платити – плаћен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брз – бржи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Поставити питање: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се десило са сугласницима Л, Т и З у овим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ечима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зашто су се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енили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47B4681B" w14:textId="77777777" w:rsidR="00441E65" w:rsidRDefault="00441E65" w:rsidP="00441E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јединице: 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Јотовање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671E897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IV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4AF4A95E" w14:textId="3EE97981" w:rsidR="00441E65" w:rsidRPr="00441E65" w:rsidRDefault="00441E65" w:rsidP="00441E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Историја / Историја српске културе: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Повезивање гласовне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ене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развојем језика, преласком са старословенског/славеносрпског на народни језик и реформом Вука Караџића (увођење слова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Ј, Љ, Њ, Ћ, Ђ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азбуку као директна пос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едица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ежења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јотованих гласова).</w:t>
      </w:r>
    </w:p>
    <w:p w14:paraId="2712640D" w14:textId="77777777" w:rsidR="00441E65" w:rsidRPr="00441E65" w:rsidRDefault="00441E65" w:rsidP="00441E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Српски језик као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нематерњи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/ Страни језици: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Поређење изговора и спајања гласова (нпр. како се слична палатализација дешава у руском, италијанском или енглеском језику при брзом изговору сугласника испред гласа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/j/).</w:t>
      </w:r>
    </w:p>
    <w:p w14:paraId="07950597" w14:textId="77777777" w:rsidR="00441E65" w:rsidRPr="00441E65" w:rsidRDefault="00441E65" w:rsidP="00441E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Препознавање јотовања кроз стилске фигуре (асонанца и алитерација) у поезији, као и кроз анализу језика народних епских песама или реалистичких дела (нпр. уочавање ијекавског/новијег јотовања у говорима ликова).</w:t>
      </w:r>
    </w:p>
    <w:p w14:paraId="7B04348A" w14:textId="77777777" w:rsidR="00441E65" w:rsidRPr="00441E65" w:rsidRDefault="00441E65" w:rsidP="00441E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7AE57FA">
          <v:rect id="_x0000_i1035" style="width:0;height:1.5pt" o:hralign="center" o:hrstd="t" o:hr="t" fillcolor="#a0a0a0" stroked="f"/>
        </w:pict>
      </w:r>
    </w:p>
    <w:p w14:paraId="6B60854C" w14:textId="11D4E97B" w:rsidR="00441E65" w:rsidRPr="00441E65" w:rsidRDefault="00441E65" w:rsidP="00441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V Очекивани исходи (Шта ће ученици знати/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ети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на крају часа)</w:t>
      </w:r>
    </w:p>
    <w:p w14:paraId="70E6957D" w14:textId="77777777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овог часа, ученик ће бити у стању да:</w:t>
      </w:r>
    </w:p>
    <w:p w14:paraId="5901D75E" w14:textId="1DE72893" w:rsidR="00441E65" w:rsidRPr="00441E65" w:rsidRDefault="00441E65" w:rsidP="00441E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гласовну промену јотовање и препозна сугласник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узрочника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ене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6B00DD6" w14:textId="77777777" w:rsidR="00441E65" w:rsidRPr="00441E65" w:rsidRDefault="00441E65" w:rsidP="00441E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предњонепчане сугласнике који настају спајањем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непалаталних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сугласника са гласом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B0F98AC" w14:textId="3351EB4C" w:rsidR="00441E65" w:rsidRPr="00441E65" w:rsidRDefault="00441E65" w:rsidP="00441E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појаву епентетског (уметнутог)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усних сугласника и правилно је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60AE5D" w14:textId="24DF2F91" w:rsidR="00441E65" w:rsidRPr="00441E65" w:rsidRDefault="00441E65" w:rsidP="00441E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издвоји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је извршено јотовање унутар реченице или краћег текста.</w:t>
      </w:r>
    </w:p>
    <w:p w14:paraId="580E023F" w14:textId="5EE58F2C" w:rsidR="00441E65" w:rsidRPr="00441E65" w:rsidRDefault="00441E65" w:rsidP="00441E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Одреди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граматичке облике у којима је јотовање најчешће (компарација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презент, трпни глаголски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инструментал именица).</w:t>
      </w:r>
    </w:p>
    <w:p w14:paraId="2C790A46" w14:textId="5A3E6510" w:rsidR="00441E65" w:rsidRPr="00441E65" w:rsidRDefault="00441E65" w:rsidP="00441E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јотовање од других сличних гласовних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(попут палатализације или сибиларизације) анализирајући полазне облике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E221D00" w14:textId="77777777" w:rsidR="00441E65" w:rsidRPr="00441E65" w:rsidRDefault="00441E65" w:rsidP="00441E6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F0A9E96" w14:textId="77777777" w:rsidR="00441E65" w:rsidRPr="00441E65" w:rsidRDefault="00441E65" w:rsidP="00441E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C7D92C">
          <v:rect id="_x0000_i1028" style="width:0;height:1.5pt" o:hralign="center" o:hrstd="t" o:hr="t" fillcolor="#a0a0a0" stroked="f"/>
        </w:pict>
      </w:r>
    </w:p>
    <w:p w14:paraId="0572C4FA" w14:textId="7B97B151" w:rsidR="00441E65" w:rsidRPr="00441E65" w:rsidRDefault="00441E65" w:rsidP="00441E6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25-30 минута)</w:t>
      </w:r>
    </w:p>
    <w:p w14:paraId="1EFB4E44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lastRenderedPageBreak/>
        <w:t>Дефиниција јотовања</w:t>
      </w:r>
    </w:p>
    <w:p w14:paraId="29F636F5" w14:textId="447C2B07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Јотовање је гласовна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којој се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непалатални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(задњонепчани, зуби уснати) сугласници спајају са сугласником 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прелазе у 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предњонепчане сугласнике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добила име по старом називу за глас и слово Ј (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јот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5A72DF1" w14:textId="6A8B9796" w:rsidR="00441E65" w:rsidRPr="00441E65" w:rsidRDefault="00441E65" w:rsidP="00441E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Механизам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ене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(Формуле на табли)</w:t>
      </w:r>
    </w:p>
    <w:p w14:paraId="599A67B1" w14:textId="19CE2441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сликовито приказати како се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непалатални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сугласници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ењају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контакту са сугласником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ј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388D5C8" w14:textId="77777777" w:rsidR="00441E65" w:rsidRPr="00441E65" w:rsidRDefault="00441E65" w:rsidP="00441E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Зубни сугласници:</w:t>
      </w:r>
    </w:p>
    <w:p w14:paraId="037E2364" w14:textId="2BC9BD0E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т+ј→ћ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плат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ити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плат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јен \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rightarrow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плаћен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9205C9E" w14:textId="486C80C2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д+ј→ђ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млад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млађи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98DD01A" w14:textId="77777777" w:rsidR="00441E65" w:rsidRPr="00441E65" w:rsidRDefault="00441E65" w:rsidP="00441E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Задњонепчани сугласници:</w:t>
      </w:r>
    </w:p>
    <w:p w14:paraId="2075197D" w14:textId="3417BA19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к+ј→ч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клик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јем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кличем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475F920C" w14:textId="221A7C3A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г+ј→ж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строг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строжи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872B4B2" w14:textId="21D3B742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х+ј→ш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тис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тиши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напомена: код прасловенског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х+ј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 xml:space="preserve"> </m:t>
        </m:r>
      </m:oMath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даје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ш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38ADE71" w14:textId="77777777" w:rsidR="00441E65" w:rsidRPr="00441E65" w:rsidRDefault="00441E65" w:rsidP="00441E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Струјни зубни сугласници:</w:t>
      </w:r>
    </w:p>
    <w:p w14:paraId="21845D5C" w14:textId="535B5C24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с+ј→ш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писа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јем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пишем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DFE50C2" w14:textId="09FA672C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з+ј→ж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брз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бржи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06D2779" w14:textId="77777777" w:rsidR="00441E65" w:rsidRPr="00441E65" w:rsidRDefault="00441E65" w:rsidP="00441E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Назали (носни):</w:t>
      </w:r>
    </w:p>
    <w:p w14:paraId="069036AF" w14:textId="7A1B4BCF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н+ј→њ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тањ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тањи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58E965D" w14:textId="2679770F" w:rsidR="00441E65" w:rsidRPr="00441E65" w:rsidRDefault="00441E65" w:rsidP="00441E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л+ј→љ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далек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даљ-и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A2B4FDE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Посебан случај: Епентетско (уметнуто) Л</w:t>
      </w:r>
    </w:p>
    <w:p w14:paraId="5AA3C892" w14:textId="603E6FF1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Када се усн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сугласници (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п, б, в, м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нађу испред сугласника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ј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они се не спајају директно с њим, већ се између њих умеће сугласник 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који са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ј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даје 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Ова појава се зове епентетско Л.</w:t>
      </w:r>
    </w:p>
    <w:p w14:paraId="58526978" w14:textId="3166FFE9" w:rsidR="00441E65" w:rsidRPr="00441E65" w:rsidRDefault="00441E65" w:rsidP="00441E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п+ј→пљ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глуп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глупљи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CA51807" w14:textId="2617C437" w:rsidR="00441E65" w:rsidRPr="00441E65" w:rsidRDefault="00441E65" w:rsidP="00441E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б+ј→бљ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гроб + је гробље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497B2EA" w14:textId="0B60F729" w:rsidR="00441E65" w:rsidRPr="00441E65" w:rsidRDefault="00441E65" w:rsidP="00441E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в+ј→вљ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улов + јен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уловљен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AB783EA" w14:textId="6B598725" w:rsidR="00441E65" w:rsidRPr="00441E65" w:rsidRDefault="00441E65" w:rsidP="00441E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м+ј→мљ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(нпр.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зем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ја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земља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D4C77BC" w14:textId="77777777" w:rsidR="00441E65" w:rsidRPr="00441E65" w:rsidRDefault="00441E65" w:rsidP="00441E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Када се јавља јотовање? (Морфолошки услови)</w:t>
      </w:r>
    </w:p>
    <w:p w14:paraId="499A24F6" w14:textId="3E9E00ED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Разговарати са ученицима кроз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где све уочавају ову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988DE04" w14:textId="4E965997" w:rsidR="00441E65" w:rsidRPr="00441E65" w:rsidRDefault="00441E65" w:rsidP="00441E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 компарацији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прид</w:t>
      </w:r>
      <w:r w:rsidR="00F666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(испред наставка -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дуг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дужи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жут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жући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2BA0177" w14:textId="5AC7B329" w:rsidR="00441E65" w:rsidRPr="00441E65" w:rsidRDefault="00441E65" w:rsidP="00441E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презент глагола (испред наставка -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јем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веза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јем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вежем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струга +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јем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стружем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4D70D0B" w14:textId="78F7D95B" w:rsidR="00441E65" w:rsidRPr="00441E65" w:rsidRDefault="00441E65" w:rsidP="00441E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 трпном глаголском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прид</w:t>
      </w:r>
      <w:r w:rsidR="00F666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еву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(испред -јен):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роди + јен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рођен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купи + јен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купљен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91C3E89" w14:textId="575A80A7" w:rsidR="00441E65" w:rsidRPr="00441E65" w:rsidRDefault="00441E65" w:rsidP="00441E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У инструменталу једнина именица и-врсте (испред -ју):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радл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+ ју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радошћу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(овде имамо и једначење по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творбе),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крв + ју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крвљу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B97B196" w14:textId="03898C3F" w:rsidR="00441E65" w:rsidRPr="00441E65" w:rsidRDefault="00441E65" w:rsidP="00441E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При грађењу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F666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(збирне именице, изведенице):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прут + је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пруће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лист + је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лишће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5849A97" w14:textId="7E74A41A" w:rsidR="00441E65" w:rsidRPr="00441E65" w:rsidRDefault="00441E65" w:rsidP="00441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Важна напомена за наставника (Скретање пажње ученицима):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Разликовати новије јотовање (Вуково) у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ечима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попут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дјевојка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 w:rsidR="00F666E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ђевојка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тјерати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 w:rsidR="00F666E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ћерати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које припада дијалекатским особинама или ијекавском изговору, од стандардног језичког јотовања.</w:t>
      </w:r>
    </w:p>
    <w:p w14:paraId="6B2B5730" w14:textId="77777777" w:rsidR="00441E65" w:rsidRPr="00441E65" w:rsidRDefault="00441E65" w:rsidP="00441E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DE31C0A">
          <v:rect id="_x0000_i1029" style="width:0;height:1.5pt" o:hralign="center" o:hrstd="t" o:hr="t" fillcolor="#a0a0a0" stroked="f"/>
        </w:pict>
      </w:r>
    </w:p>
    <w:p w14:paraId="78BCBF73" w14:textId="331DFC01" w:rsidR="00441E65" w:rsidRPr="00441E65" w:rsidRDefault="00441E65" w:rsidP="00441E6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Закључни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F666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7-10 минута)</w:t>
      </w:r>
    </w:p>
    <w:p w14:paraId="7C099815" w14:textId="65C07357" w:rsidR="00441E65" w:rsidRPr="00441E65" w:rsidRDefault="00441E65" w:rsidP="00441E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брзим питањима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ерава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настаје од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д+ј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?“, „Како гласи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компаратив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</w:t>
      </w:r>
      <w:r w:rsidR="00F666E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груб и која је </w:t>
      </w: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</w:t>
      </w:r>
      <w:r w:rsidR="00F666E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питању?“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71C60D5" w14:textId="5B23CB83" w:rsidR="00441E65" w:rsidRPr="00441E65" w:rsidRDefault="00441E65" w:rsidP="00441E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Заједнички рад на </w:t>
      </w:r>
      <w:proofErr w:type="spellStart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F666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 исписати неколико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ученици треба да одреде полазне облике и сугласнике који су учествовали у јотовању:</w:t>
      </w:r>
    </w:p>
    <w:p w14:paraId="36BB80F4" w14:textId="77777777" w:rsidR="00441E65" w:rsidRPr="00441E65" w:rsidRDefault="00441E65" w:rsidP="00441E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Мишљу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мисао+ју→мисл+ју→мишљу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24EE59C" w14:textId="77777777" w:rsidR="00441E65" w:rsidRPr="00441E65" w:rsidRDefault="00441E65" w:rsidP="00441E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41E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Кажњем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казнити→казн+јем→кажњем</m:t>
        </m:r>
      </m:oMath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7CB6AC3" w14:textId="394ABDF4" w:rsidR="00441E65" w:rsidRPr="00441E65" w:rsidRDefault="00441E65" w:rsidP="00441E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41E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Пронаћи пет глагола у трпном глаголском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пет прид</w:t>
      </w:r>
      <w:r w:rsidR="00F666E3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ева у </w:t>
      </w:r>
      <w:proofErr w:type="spellStart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компаративу</w:t>
      </w:r>
      <w:proofErr w:type="spellEnd"/>
      <w:r w:rsidRPr="00441E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је извршено јотовање, па записати њихове основне облике.</w:t>
      </w:r>
    </w:p>
    <w:p w14:paraId="284ECE0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047"/>
    <w:multiLevelType w:val="multilevel"/>
    <w:tmpl w:val="AA3A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52EEC"/>
    <w:multiLevelType w:val="multilevel"/>
    <w:tmpl w:val="8C48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54A73"/>
    <w:multiLevelType w:val="multilevel"/>
    <w:tmpl w:val="C04A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584954"/>
    <w:multiLevelType w:val="multilevel"/>
    <w:tmpl w:val="BE24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A73E1"/>
    <w:multiLevelType w:val="multilevel"/>
    <w:tmpl w:val="8274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D22B9"/>
    <w:multiLevelType w:val="multilevel"/>
    <w:tmpl w:val="88B2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57E0C"/>
    <w:multiLevelType w:val="multilevel"/>
    <w:tmpl w:val="E676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B815C5"/>
    <w:multiLevelType w:val="multilevel"/>
    <w:tmpl w:val="C828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46C8D"/>
    <w:multiLevelType w:val="multilevel"/>
    <w:tmpl w:val="43A8F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5530815">
    <w:abstractNumId w:val="1"/>
  </w:num>
  <w:num w:numId="2" w16cid:durableId="1068845299">
    <w:abstractNumId w:val="2"/>
  </w:num>
  <w:num w:numId="3" w16cid:durableId="922568168">
    <w:abstractNumId w:val="6"/>
  </w:num>
  <w:num w:numId="4" w16cid:durableId="1296988970">
    <w:abstractNumId w:val="0"/>
  </w:num>
  <w:num w:numId="5" w16cid:durableId="1823696641">
    <w:abstractNumId w:val="3"/>
  </w:num>
  <w:num w:numId="6" w16cid:durableId="1805587224">
    <w:abstractNumId w:val="8"/>
  </w:num>
  <w:num w:numId="7" w16cid:durableId="1914386580">
    <w:abstractNumId w:val="5"/>
  </w:num>
  <w:num w:numId="8" w16cid:durableId="1120763430">
    <w:abstractNumId w:val="4"/>
  </w:num>
  <w:num w:numId="9" w16cid:durableId="2130858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65"/>
    <w:rsid w:val="003D71E2"/>
    <w:rsid w:val="00441E65"/>
    <w:rsid w:val="00550F26"/>
    <w:rsid w:val="00C47426"/>
    <w:rsid w:val="00F6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29D9"/>
  <w15:chartTrackingRefBased/>
  <w15:docId w15:val="{8C750E8B-A16C-4CFC-A4B4-129076CB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41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41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41E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41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41E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41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41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41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41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41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41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41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41E6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41E6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41E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41E6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41E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41E6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41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41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41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41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41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41E6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41E6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41E6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41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41E6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41E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2026-07-20T18:01:00Z</dcterms:created>
  <dcterms:modified xsi:type="dcterms:W3CDTF">2026-07-20T18:16:00Z</dcterms:modified>
</cp:coreProperties>
</file>