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D90D" w14:textId="77777777" w:rsidR="001715E4" w:rsidRPr="001715E4" w:rsidRDefault="001715E4" w:rsidP="001715E4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5796C261" w14:textId="77777777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Професор: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Сања Ђурић</w:t>
      </w:r>
    </w:p>
    <w:p w14:paraId="4DABEA57" w14:textId="77777777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Школа: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Медицинска школа Бањалука</w:t>
      </w:r>
    </w:p>
    <w:p w14:paraId="5749E30C" w14:textId="77777777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Разред: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I</w:t>
      </w:r>
    </w:p>
    <w:p w14:paraId="48981C39" w14:textId="77777777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Наставни предмет: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Српски језик и књижевност</w:t>
      </w:r>
    </w:p>
    <w:p w14:paraId="19C2078A" w14:textId="01857FBE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Датум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: март 2026. године</w:t>
      </w:r>
    </w:p>
    <w:p w14:paraId="0E7FA0E2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Општи методички подаци</w:t>
      </w:r>
    </w:p>
    <w:p w14:paraId="514BC056" w14:textId="77777777" w:rsidR="001715E4" w:rsidRPr="001715E4" w:rsidRDefault="001715E4" w:rsidP="001715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Тематска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цјелина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Фонетика (Гласовне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</w:t>
      </w:r>
    </w:p>
    <w:p w14:paraId="621E92F5" w14:textId="77777777" w:rsidR="001715E4" w:rsidRPr="001715E4" w:rsidRDefault="001715E4" w:rsidP="001715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Наставна јединица: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Анализа и исправка контролног рада</w:t>
      </w:r>
    </w:p>
    <w:p w14:paraId="49F8BA8A" w14:textId="77777777" w:rsidR="001715E4" w:rsidRPr="001715E4" w:rsidRDefault="001715E4" w:rsidP="001715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Тип часа: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Час утврђивања, исправљања и систематизације знања</w:t>
      </w:r>
    </w:p>
    <w:p w14:paraId="66190B6F" w14:textId="77777777" w:rsidR="001715E4" w:rsidRPr="001715E4" w:rsidRDefault="001715E4" w:rsidP="001715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Облици рада: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Фронтални, индивидуални (рад на сопственим грешкама)</w:t>
      </w:r>
    </w:p>
    <w:p w14:paraId="69D89037" w14:textId="77777777" w:rsidR="001715E4" w:rsidRPr="001715E4" w:rsidRDefault="001715E4" w:rsidP="001715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Наставне методе: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Дијалошка, метода демонстрације на табли, метода практичних радова</w:t>
      </w:r>
    </w:p>
    <w:p w14:paraId="34218797" w14:textId="77777777" w:rsidR="001715E4" w:rsidRPr="001715E4" w:rsidRDefault="001715E4" w:rsidP="001715E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Наставна средства: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Оцијењени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контролни радови, табла, маркери у боји</w:t>
      </w:r>
    </w:p>
    <w:p w14:paraId="055B7E21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Очекивани исходи</w:t>
      </w:r>
    </w:p>
    <w:p w14:paraId="22027C66" w14:textId="77777777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На крају наставног часа, ученик ће бити способан да:</w:t>
      </w:r>
    </w:p>
    <w:p w14:paraId="546B28AC" w14:textId="77777777" w:rsidR="001715E4" w:rsidRPr="001715E4" w:rsidRDefault="001715E4" w:rsidP="001715E4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Идентификује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сопствене правописне и граматичке пропусте направљене на тесту.</w:t>
      </w:r>
    </w:p>
    <w:p w14:paraId="2E044399" w14:textId="77777777" w:rsidR="001715E4" w:rsidRPr="001715E4" w:rsidRDefault="001715E4" w:rsidP="001715E4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Разумије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фонетске законитости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које су довеле до тачних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рјешења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 обје групе.</w:t>
      </w:r>
    </w:p>
    <w:p w14:paraId="74A21ABF" w14:textId="77777777" w:rsidR="001715E4" w:rsidRPr="001715E4" w:rsidRDefault="001715E4" w:rsidP="001715E4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Аргументује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зашто се у стручним медицинским терминима и специфичним домаћим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ријечима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одступа од гласовних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09E90D3F" w14:textId="77777777" w:rsidR="001715E4" w:rsidRPr="001715E4" w:rsidRDefault="001715E4" w:rsidP="001715E4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Примијени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исправна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рјешења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 будућем писменом и усменом изражавању.</w:t>
      </w:r>
    </w:p>
    <w:p w14:paraId="4CADE71A" w14:textId="77777777" w:rsidR="001715E4" w:rsidRPr="001715E4" w:rsidRDefault="001715E4" w:rsidP="001715E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pict w14:anchorId="38960278">
          <v:rect id="_x0000_i1025" style="width:0;height:1.5pt" o:hralign="center" o:hrstd="t" o:hr="t" fillcolor="#a0a0a0" stroked="f"/>
        </w:pict>
      </w:r>
    </w:p>
    <w:p w14:paraId="4687B9A5" w14:textId="77777777" w:rsidR="001715E4" w:rsidRPr="001715E4" w:rsidRDefault="001715E4" w:rsidP="001715E4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5FE9C9AE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1. Уводни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дио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часа (око 7 минута)</w:t>
      </w:r>
    </w:p>
    <w:p w14:paraId="26EAF0C7" w14:textId="77777777" w:rsidR="001715E4" w:rsidRPr="001715E4" w:rsidRDefault="001715E4" w:rsidP="001715E4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lastRenderedPageBreak/>
        <w:t xml:space="preserve">Поздрављање ученика и подјела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оцијењених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контролних радова.</w:t>
      </w:r>
    </w:p>
    <w:p w14:paraId="1E23D098" w14:textId="77777777" w:rsidR="001715E4" w:rsidRPr="001715E4" w:rsidRDefault="001715E4" w:rsidP="001715E4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Општи осврт на резултате: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Професорка Сања износи статистику (број петица, четворки,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прелазност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) и издваја шта је урађено одлично, 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гдје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су колективно „поклизнули“.</w:t>
      </w:r>
    </w:p>
    <w:p w14:paraId="5F0629F0" w14:textId="77777777" w:rsidR="001715E4" w:rsidRPr="001715E4" w:rsidRDefault="001715E4" w:rsidP="001715E4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Мотивација: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„Контролни рад није казна, већ путоказ. Данас ћемо заједно раставити сваку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ријеч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 на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дијелове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 како више никада не бисте имали дилему да ли се пише 'стамбени' или '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станбени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', и зашто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љекар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 на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одјељењу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 пише баш онако како смо учили.“</w:t>
      </w:r>
    </w:p>
    <w:p w14:paraId="0A83CA69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2. Главни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дио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часа (око 33 минута)</w:t>
      </w:r>
    </w:p>
    <w:p w14:paraId="7CF8D909" w14:textId="77777777" w:rsidR="001715E4" w:rsidRPr="001715E4" w:rsidRDefault="001715E4" w:rsidP="001715E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Професорка на табли паралелно анализира и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рјешава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задатке из обје групе, позивајући ученике да активно учествују у објашњавању правила.</w:t>
      </w:r>
    </w:p>
    <w:p w14:paraId="71AB25A1" w14:textId="77777777" w:rsidR="001715E4" w:rsidRPr="001715E4" w:rsidRDefault="001715E4" w:rsidP="001715E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pict w14:anchorId="6DE999C6">
          <v:rect id="_x0000_i1026" style="width:0;height:1.5pt" o:hralign="center" o:hrstd="t" o:hr="t" fillcolor="#a0a0a0" stroked="f"/>
        </w:pict>
      </w:r>
    </w:p>
    <w:p w14:paraId="4DCF78F7" w14:textId="77777777" w:rsidR="001715E4" w:rsidRPr="001715E4" w:rsidRDefault="001715E4" w:rsidP="001715E4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ДЕТАЉНА АНАЛИЗА ЗАДАТАКА (ГРУПА А и ГРУПА Б)</w:t>
      </w:r>
    </w:p>
    <w:p w14:paraId="2B606FBA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Задаци 1 и 2: Теоријска основа и гласовни парњаци</w:t>
      </w:r>
    </w:p>
    <w:p w14:paraId="2DAAFDCD" w14:textId="77777777" w:rsidR="001715E4" w:rsidRPr="001715E4" w:rsidRDefault="001715E4" w:rsidP="001715E4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 (1. и 2. задатак):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Дефиниција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Једначења сугласника по звучности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Парови: Б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Д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Т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Г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К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З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13D7630A" w14:textId="77777777" w:rsidR="001715E4" w:rsidRPr="001715E4" w:rsidRDefault="001715E4" w:rsidP="001715E4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 (1. и 2. задатак):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Дефиниција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Једначења сугласника по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мјесту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 творбе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Парови: П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Б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Т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К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С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48FF27A3" w14:textId="77777777" w:rsidR="001715E4" w:rsidRPr="001715E4" w:rsidRDefault="001715E4" w:rsidP="001715E4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Анализа грешака: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Најчешћа грешка код ученика била је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замјена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мјеста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(ученици напишу безвучни парњак умјесто звучног или обрнуто). На табли се поново исписује комплетна табела звучности као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подсјетник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7FA06A1C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Задатак 3: Грађење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ријечи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(Морфолошки спој)</w:t>
      </w:r>
    </w:p>
    <w:p w14:paraId="4813A277" w14:textId="77777777" w:rsidR="001715E4" w:rsidRPr="001715E4" w:rsidRDefault="001715E4" w:rsidP="001715E4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из+причати→испричати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Звучно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З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безвучног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прелази у свој безвучни парњак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344C9775" w14:textId="77777777" w:rsidR="001715E4" w:rsidRPr="001715E4" w:rsidRDefault="001715E4" w:rsidP="001715E4">
      <w:pPr>
        <w:numPr>
          <w:ilvl w:val="1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под+купити→поткупити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Звучно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Д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безвучног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К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прелази у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Т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795B3061" w14:textId="77777777" w:rsidR="001715E4" w:rsidRPr="001715E4" w:rsidRDefault="001715E4" w:rsidP="001715E4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од+копати→откопати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Звучно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Д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безвучног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К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прелази у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Т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3A5BE104" w14:textId="77777777" w:rsidR="001715E4" w:rsidRPr="001715E4" w:rsidRDefault="001715E4" w:rsidP="001715E4">
      <w:pPr>
        <w:numPr>
          <w:ilvl w:val="1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из+ђускати→ижђускати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Овдје имамо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две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промјене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: прво једначење по звучности (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из+ђускати→ижђускати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–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З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Ђ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су већ звучни, па нема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по звучности), а затим с обзиром на то да је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Ђ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предњонепчани сугласник, зубни сугласник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З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њега прелази у предњонепчани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Ж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71D41FF4" w14:textId="77777777" w:rsidR="001715E4" w:rsidRPr="001715E4" w:rsidRDefault="001715E4" w:rsidP="001715E4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>Анализа грешака: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Код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ижђускати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ученици често оставе облик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изђускати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заборављајући на прилагођавање по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мјесту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творбе.</w:t>
      </w:r>
    </w:p>
    <w:p w14:paraId="71DADB1C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Задатак 4: Процес развоја (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по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мјесту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творбе кроз кораке)</w:t>
      </w:r>
    </w:p>
    <w:p w14:paraId="7414AA98" w14:textId="77777777" w:rsidR="001715E4" w:rsidRPr="001715E4" w:rsidRDefault="001715E4" w:rsidP="001715E4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пазити+љив→пазљив→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пажљив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Сугласник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З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(зубни) се нашао испред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Љ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(предњонепчани) и прешао је у свој предњонепчани парњак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Ж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: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Једначење сугласника по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мјесту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творбе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57E178F0" w14:textId="77777777" w:rsidR="001715E4" w:rsidRPr="001715E4" w:rsidRDefault="001715E4" w:rsidP="001715E4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из+чупати→исчупати→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ишчупати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7FE9626E" w14:textId="77777777" w:rsidR="001715E4" w:rsidRPr="001715E4" w:rsidRDefault="001715E4" w:rsidP="001715E4">
      <w:pPr>
        <w:numPr>
          <w:ilvl w:val="1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Корак 1: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из+чупати→исчупати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Једначење по звучности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–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З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прелази у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безвучног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Ч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).</w:t>
      </w:r>
    </w:p>
    <w:p w14:paraId="37720E99" w14:textId="77777777" w:rsidR="001715E4" w:rsidRPr="001715E4" w:rsidRDefault="001715E4" w:rsidP="001715E4">
      <w:pPr>
        <w:numPr>
          <w:ilvl w:val="1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Корак 2: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исчупати→ишчупати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Једначење по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мјесту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творбе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–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прелази у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Ш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предњонепчаног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Ч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).</w:t>
      </w:r>
    </w:p>
    <w:p w14:paraId="2DA6C825" w14:textId="77777777" w:rsidR="001715E4" w:rsidRPr="001715E4" w:rsidRDefault="001715E4" w:rsidP="001715E4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Анализа грешака: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Овдје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се губио бод ако се у Б групи не наведу обје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по тачном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редослиједу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7258EEA2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Задаци 5 и 6: К, Г, Х у падежима (Палатализација и Сибиларизација)</w:t>
      </w:r>
    </w:p>
    <w:p w14:paraId="58C7A9B9" w14:textId="77777777" w:rsidR="001715E4" w:rsidRPr="001715E4" w:rsidRDefault="001715E4" w:rsidP="001715E4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Радник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радниче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Друг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друже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(Палатализација испред наставка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-е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).</w:t>
      </w:r>
    </w:p>
    <w:p w14:paraId="7EC6F532" w14:textId="77777777" w:rsidR="001715E4" w:rsidRPr="001715E4" w:rsidRDefault="001715E4" w:rsidP="001715E4">
      <w:pPr>
        <w:numPr>
          <w:ilvl w:val="1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Рука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(Датив једнине)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руци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; Номинатив множине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руке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(испред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-и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је извршена сибиларизација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К→Ц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а испред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-е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 множини нема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).</w:t>
      </w:r>
    </w:p>
    <w:p w14:paraId="31B97AF2" w14:textId="77777777" w:rsidR="001715E4" w:rsidRPr="001715E4" w:rsidRDefault="001715E4" w:rsidP="001715E4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Биолог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(Номинатив множине)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биолози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Гласовна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је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сибиларизација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Г→З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испред самогласника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).</w:t>
      </w:r>
    </w:p>
    <w:p w14:paraId="33AE7274" w14:textId="77777777" w:rsidR="001715E4" w:rsidRPr="001715E4" w:rsidRDefault="001715E4" w:rsidP="001715E4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Анализа грешака: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Ученици махинално напишу „биолози“ али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промјену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назову палатализација. Јасно подвлачимо: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И = Сибиларизација (Ц, З, С)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а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Е/И (код глагола/изведеница) = Палатализација (Ч, Ж, Ш)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</w:t>
      </w:r>
    </w:p>
    <w:p w14:paraId="46698C21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Задатак 7: Судбина слова Л (Вокализација)</w:t>
      </w:r>
    </w:p>
    <w:p w14:paraId="5A31AC79" w14:textId="77777777" w:rsidR="001715E4" w:rsidRPr="001715E4" w:rsidRDefault="001715E4" w:rsidP="001715E4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мислио – мислила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;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диоба –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дијелити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: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сугласника Л у самогласник О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(У облику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мислио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диоба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Л је било на крају слога/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 прешло је у О).</w:t>
      </w:r>
    </w:p>
    <w:p w14:paraId="3EB279AB" w14:textId="77777777" w:rsidR="001715E4" w:rsidRPr="001715E4" w:rsidRDefault="001715E4" w:rsidP="001715E4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Гледалац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гледаоца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;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Зналац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знаоца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(Генитив једнине).</w:t>
      </w:r>
    </w:p>
    <w:p w14:paraId="5FF27B8C" w14:textId="77777777" w:rsidR="001715E4" w:rsidRPr="001715E4" w:rsidRDefault="001715E4" w:rsidP="001715E4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Анализа грешака: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Масован извор грешака у говору је облик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руководиоц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или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гледаоц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Професорка наглашава: У номинативу једнине је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УВИЈЕК -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лац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гледалац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), а у генитиву једнине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-оца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гледаоца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). Облик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гледаоц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не постоји у стандардном језику!</w:t>
      </w:r>
    </w:p>
    <w:p w14:paraId="747A8F4F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 xml:space="preserve">Задатак 8: Заокруживање тачних облика (Правописни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пресјек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)</w:t>
      </w:r>
    </w:p>
    <w:p w14:paraId="1CD8C7A8" w14:textId="77777777" w:rsidR="001715E4" w:rsidRPr="001715E4" w:rsidRDefault="001715E4" w:rsidP="001715E4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Тачни одговори су: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предсобље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(Д испред С се не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мијења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– изузетак);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стамбени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(Н прелази у М испред Б – једначење по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мјесту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творбе);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руководилац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(правилан номинатив).</w:t>
      </w:r>
    </w:p>
    <w:p w14:paraId="4370388B" w14:textId="77777777" w:rsidR="001715E4" w:rsidRPr="001715E4" w:rsidRDefault="001715E4" w:rsidP="001715E4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Тачни одговори су: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отхранити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(Д прелази у Т испред Х);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одбрамбени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(Н прелази у М испред Б);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бежични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из+жични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исжични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ишжични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→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бежични – губљење сугласника и промјене).</w:t>
      </w:r>
    </w:p>
    <w:p w14:paraId="43361565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Задатак 9: Изузеци од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промјена</w:t>
      </w:r>
      <w:proofErr w:type="spellEnd"/>
    </w:p>
    <w:p w14:paraId="0CDFA8EC" w14:textId="77777777" w:rsidR="001715E4" w:rsidRPr="001715E4" w:rsidRDefault="001715E4" w:rsidP="001715E4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 (Одступање од сибиларизације):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Подвући: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Олги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мачки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баки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(Не каже се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Олзи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мачци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баци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јер се губи смисао или звучи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невообичајено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).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књизи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нози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сврси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су ПРАВИЛНО извршене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промјене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, њих није требало подвући.</w:t>
      </w:r>
    </w:p>
    <w:p w14:paraId="7B60286B" w14:textId="77777777" w:rsidR="001715E4" w:rsidRPr="001715E4" w:rsidRDefault="001715E4" w:rsidP="001715E4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 (Одступање од једначења по звучности):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Подвући: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подтачка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градски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,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представа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. У овим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ријечима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сугласник Д се нашао испред Т, С, Ш али је остао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неизмијењен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 писању ради лакшег препознавања префикса или основе.</w:t>
      </w:r>
    </w:p>
    <w:p w14:paraId="32FB8409" w14:textId="77777777" w:rsidR="001715E4" w:rsidRPr="001715E4" w:rsidRDefault="001715E4" w:rsidP="001715E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pict w14:anchorId="35BD2C27">
          <v:rect id="_x0000_i1027" style="width:0;height:1.5pt" o:hralign="center" o:hrstd="t" o:hr="t" fillcolor="#a0a0a0" stroked="f"/>
        </w:pict>
      </w:r>
    </w:p>
    <w:p w14:paraId="76052E26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Задатак 10: Стручни медицински блок (Анализа контекста)</w:t>
      </w:r>
    </w:p>
    <w:p w14:paraId="3FC862B0" w14:textId="77777777" w:rsidR="001715E4" w:rsidRPr="001715E4" w:rsidRDefault="001715E4" w:rsidP="001715E4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А: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Зашто пишемо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„постдипломски”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„алкохол”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?</w:t>
      </w:r>
    </w:p>
    <w:p w14:paraId="057ECF96" w14:textId="77777777" w:rsidR="001715E4" w:rsidRPr="001715E4" w:rsidRDefault="001715E4" w:rsidP="001715E4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Објашњење: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Постдипломски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је сложеница са страним префиксом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пост-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. Ако бисмо извршили једначење (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sr-Cyrl-RS"/>
            <w14:ligatures w14:val="none"/>
          </w:rPr>
          <m:t>Т→Д</m:t>
        </m:r>
      </m:oMath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), добили бисмо дупло Д које би се стопило у једно (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посдипломски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), чиме се потпуно губи препознатљивост префикса.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Алкохол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је интернационализам и као страна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задржава крајње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Л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јер је ушла у језик након што је историјски процес вокализације завршен.</w:t>
      </w:r>
    </w:p>
    <w:p w14:paraId="6CEE5234" w14:textId="77777777" w:rsidR="001715E4" w:rsidRPr="001715E4" w:rsidRDefault="001715E4" w:rsidP="001715E4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Група Б: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Зашто пишемо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„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субполаран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”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и </w:t>
      </w: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„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панмедицина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”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?</w:t>
      </w:r>
    </w:p>
    <w:p w14:paraId="0DD4953F" w14:textId="77777777" w:rsidR="001715E4" w:rsidRPr="001715E4" w:rsidRDefault="001715E4" w:rsidP="001715E4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Објашњење: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Код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ријечи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субполаран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сугласник Б се не једначи у П испред безвучног П (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супполаран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) да би се очувао јасан латински префикс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суб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-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(испод). Код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панмедицина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, зубни назал Н испред усненог М не прелази у М (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паммедицина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) како би се сачувала међународна научна транспарентност и значење речи „све-медицинско”.</w:t>
      </w:r>
    </w:p>
    <w:p w14:paraId="2F6E4B35" w14:textId="77777777" w:rsidR="001715E4" w:rsidRPr="001715E4" w:rsidRDefault="001715E4" w:rsidP="001715E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pict w14:anchorId="3553AB50">
          <v:rect id="_x0000_i1028" style="width:0;height:1.5pt" o:hralign="center" o:hrstd="t" o:hr="t" fillcolor="#a0a0a0" stroked="f"/>
        </w:pict>
      </w:r>
    </w:p>
    <w:p w14:paraId="3548085F" w14:textId="77777777" w:rsidR="001715E4" w:rsidRPr="001715E4" w:rsidRDefault="001715E4" w:rsidP="001715E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 xml:space="preserve">3. Завршни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дио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часа (око 5 минута)</w:t>
      </w:r>
    </w:p>
    <w:p w14:paraId="2775EF5E" w14:textId="77777777" w:rsidR="001715E4" w:rsidRPr="001715E4" w:rsidRDefault="001715E4" w:rsidP="001715E4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Рад на индивидуалној исправци: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Сваки ученик у својој свесци исписује искључиво оне реченице/задатке у којима је направио грешку на контролном, овај пут у потпуно исправном облику.</w:t>
      </w:r>
    </w:p>
    <w:p w14:paraId="726CAE3B" w14:textId="77777777" w:rsidR="001715E4" w:rsidRPr="001715E4" w:rsidRDefault="001715E4" w:rsidP="001715E4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Закључна </w:t>
      </w:r>
      <w:proofErr w:type="spellStart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ријеч</w:t>
      </w:r>
      <w:proofErr w:type="spellEnd"/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професорке: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Професорка Сања прикупља свеске са исправкама, уписује коначне </w:t>
      </w:r>
      <w:proofErr w:type="spellStart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>оцјене</w:t>
      </w:r>
      <w:proofErr w:type="spellEnd"/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у дневник и охрабрује ученике: </w:t>
      </w:r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 xml:space="preserve">„Сада када смо рашчистили све недоумице, спремни смо за нове језичке </w:t>
      </w:r>
      <w:proofErr w:type="spellStart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побједе</w:t>
      </w:r>
      <w:proofErr w:type="spellEnd"/>
      <w:r w:rsidRPr="001715E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sr-Cyrl-RS"/>
          <w14:ligatures w14:val="none"/>
        </w:rPr>
        <w:t>.“</w:t>
      </w:r>
    </w:p>
    <w:p w14:paraId="4E64F968" w14:textId="77777777" w:rsidR="001715E4" w:rsidRPr="001715E4" w:rsidRDefault="001715E4" w:rsidP="001715E4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 w:rsidRPr="001715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Домаћи задатак:</w:t>
      </w:r>
      <w:r w:rsidRPr="001715E4"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t xml:space="preserve"> Нема домаћег задатка (наградна пауза након анализе теста).</w:t>
      </w:r>
    </w:p>
    <w:p w14:paraId="77A8C075" w14:textId="77777777" w:rsidR="00550F26" w:rsidRPr="001715E4" w:rsidRDefault="00550F26">
      <w:pPr>
        <w:rPr>
          <w:rFonts w:ascii="Times New Roman" w:hAnsi="Times New Roman" w:cs="Times New Roman"/>
          <w:sz w:val="28"/>
          <w:szCs w:val="28"/>
        </w:rPr>
      </w:pPr>
    </w:p>
    <w:sectPr w:rsidR="00550F26" w:rsidRPr="001715E4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5243"/>
    <w:multiLevelType w:val="multilevel"/>
    <w:tmpl w:val="30E2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5C5A"/>
    <w:multiLevelType w:val="multilevel"/>
    <w:tmpl w:val="56A8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0497B"/>
    <w:multiLevelType w:val="multilevel"/>
    <w:tmpl w:val="754A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C5969"/>
    <w:multiLevelType w:val="multilevel"/>
    <w:tmpl w:val="D388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784CAF"/>
    <w:multiLevelType w:val="multilevel"/>
    <w:tmpl w:val="0FF4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D4679A"/>
    <w:multiLevelType w:val="multilevel"/>
    <w:tmpl w:val="7B8C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56D32"/>
    <w:multiLevelType w:val="multilevel"/>
    <w:tmpl w:val="A9C4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A60EE"/>
    <w:multiLevelType w:val="multilevel"/>
    <w:tmpl w:val="AEEE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D5D8F"/>
    <w:multiLevelType w:val="multilevel"/>
    <w:tmpl w:val="19EA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C73C2E"/>
    <w:multiLevelType w:val="multilevel"/>
    <w:tmpl w:val="D2CC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D91C81"/>
    <w:multiLevelType w:val="multilevel"/>
    <w:tmpl w:val="490C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BD3053"/>
    <w:multiLevelType w:val="multilevel"/>
    <w:tmpl w:val="29CE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487394">
    <w:abstractNumId w:val="5"/>
  </w:num>
  <w:num w:numId="2" w16cid:durableId="732699800">
    <w:abstractNumId w:val="11"/>
  </w:num>
  <w:num w:numId="3" w16cid:durableId="1317419540">
    <w:abstractNumId w:val="2"/>
  </w:num>
  <w:num w:numId="4" w16cid:durableId="704254284">
    <w:abstractNumId w:val="9"/>
  </w:num>
  <w:num w:numId="5" w16cid:durableId="1367608015">
    <w:abstractNumId w:val="3"/>
  </w:num>
  <w:num w:numId="6" w16cid:durableId="40787906">
    <w:abstractNumId w:val="4"/>
  </w:num>
  <w:num w:numId="7" w16cid:durableId="51735783">
    <w:abstractNumId w:val="10"/>
  </w:num>
  <w:num w:numId="8" w16cid:durableId="259413203">
    <w:abstractNumId w:val="6"/>
  </w:num>
  <w:num w:numId="9" w16cid:durableId="2126802077">
    <w:abstractNumId w:val="7"/>
  </w:num>
  <w:num w:numId="10" w16cid:durableId="879171054">
    <w:abstractNumId w:val="1"/>
  </w:num>
  <w:num w:numId="11" w16cid:durableId="2062972912">
    <w:abstractNumId w:val="0"/>
  </w:num>
  <w:num w:numId="12" w16cid:durableId="16265428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E4"/>
    <w:rsid w:val="001715E4"/>
    <w:rsid w:val="003D71E2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4EDA"/>
  <w15:chartTrackingRefBased/>
  <w15:docId w15:val="{AAE19F39-8188-436E-8CBE-6EB08956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71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71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71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71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71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71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71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71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71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71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71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71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715E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715E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715E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715E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715E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715E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71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71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71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71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71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715E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715E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715E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71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715E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715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1007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2026-07-20T16:05:00Z</dcterms:created>
  <dcterms:modified xsi:type="dcterms:W3CDTF">2026-07-20T16:07:00Z</dcterms:modified>
</cp:coreProperties>
</file>