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C338" w14:textId="22555ED1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65B2F39D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1D38B7B0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23EB92C3" w14:textId="77777777" w:rsid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525D4D2C" w14:textId="1974127B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јануар 2026. године</w:t>
      </w:r>
    </w:p>
    <w:p w14:paraId="1F6A02AE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90B3020">
          <v:rect id="_x0000_i1025" style="width:0;height:1.5pt" o:hralign="center" o:hrstd="t" o:hr="t" fillcolor="#a0a0a0" stroked="f"/>
        </w:pict>
      </w:r>
    </w:p>
    <w:p w14:paraId="40F59DC2" w14:textId="1867187E" w:rsidR="008162C6" w:rsidRPr="008162C6" w:rsidRDefault="008162C6" w:rsidP="008162C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 xml:space="preserve">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29B1FF6F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2CA104A4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383BCDB6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Наука о језику (Граматика / Фонетика)</w:t>
      </w:r>
    </w:p>
    <w:p w14:paraId="694F998E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Подјела гласова у српском језику (Вокали, сонанти 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2DC2BFA4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233ED55D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3C8C2202" w14:textId="77777777" w:rsidR="008162C6" w:rsidRPr="008162C6" w:rsidRDefault="008162C6" w:rsidP="008162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предавања, практичан рад на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</w:p>
    <w:p w14:paraId="67017CAB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422640">
          <v:rect id="_x0000_i1026" style="width:0;height:1.5pt" o:hralign="center" o:hrstd="t" o:hr="t" fillcolor="#a0a0a0" stroked="f"/>
        </w:pict>
      </w:r>
    </w:p>
    <w:p w14:paraId="3F189313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2CCF0969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1DA8BBE4" w14:textId="77777777" w:rsidR="008162C6" w:rsidRPr="008162C6" w:rsidRDefault="008162C6" w:rsidP="00816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Наброје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гласове српског књижевног језика и објасне основну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вокале, сонанте и консонантима-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опструенте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D3CDCE3" w14:textId="77777777" w:rsidR="008162C6" w:rsidRPr="008162C6" w:rsidRDefault="008162C6" w:rsidP="00816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артикулационо-акустичке разлике између тона и шума.</w:t>
      </w:r>
    </w:p>
    <w:p w14:paraId="52F2E01B" w14:textId="77777777" w:rsidR="008162C6" w:rsidRPr="008162C6" w:rsidRDefault="008162C6" w:rsidP="00816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 и класификују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сугласнике према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 (артикулације) и начину творбе.</w:t>
      </w:r>
    </w:p>
    <w:p w14:paraId="4A8C5E86" w14:textId="77777777" w:rsidR="008162C6" w:rsidRPr="008162C6" w:rsidRDefault="008162C6" w:rsidP="008162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звучне и безвучне парњаке унутар групе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опструената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613180B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C22AF0">
          <v:rect id="_x0000_i1027" style="width:0;height:1.5pt" o:hralign="center" o:hrstd="t" o:hr="t" fillcolor="#a0a0a0" stroked="f"/>
        </w:pict>
      </w:r>
    </w:p>
    <w:p w14:paraId="258E1DE9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581E4B29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1D3643BB" w14:textId="77777777" w:rsidR="008162C6" w:rsidRPr="008162C6" w:rsidRDefault="008162C6" w:rsidP="00816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кроз разговор: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уводи ученике у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фонетике питањем: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„Како настаје људски глас? Који органи учествују у његовом стварању?”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Након кратког понављања о говорном апарату (плућа, гласне жице, језик, зуби, усне), 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професор истиче да српски језик има 30 гласова, али да они нису сви исти по звучности и начину на који их изговарамо.</w:t>
      </w:r>
    </w:p>
    <w:p w14:paraId="45D11C9F" w14:textId="77777777" w:rsidR="008162C6" w:rsidRPr="008162C6" w:rsidRDefault="008162C6" w:rsidP="008162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Подјела гласова у српском језику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243E8BE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CF5E9D0">
          <v:rect id="_x0000_i1028" style="width:0;height:1.5pt" o:hralign="center" o:hrstd="t" o:hr="t" fillcolor="#a0a0a0" stroked="f"/>
        </w:pict>
      </w:r>
    </w:p>
    <w:p w14:paraId="0244607F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1436A6B5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Основна подјела: Тон против шума (10 минута)</w:t>
      </w:r>
    </w:p>
    <w:p w14:paraId="0FA62B91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објашњава да се гласови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акустичком утиску (односу тона и шума) и степену препреке на коју ваздушна струја наилази:</w:t>
      </w:r>
    </w:p>
    <w:p w14:paraId="74E22645" w14:textId="77777777" w:rsidR="008162C6" w:rsidRPr="008162C6" w:rsidRDefault="008162C6" w:rsidP="00816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 (Самогласници) – А, Е, И, О, У</w:t>
      </w:r>
    </w:p>
    <w:p w14:paraId="22E30F7C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Карактеристика: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Ваздушна струја пролази слободно, без препрека.</w:t>
      </w:r>
    </w:p>
    <w:p w14:paraId="7BD5D765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Акустички изглед: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Чисти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тонови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(нема шума). Они су носиоци слога и акцента.</w:t>
      </w:r>
    </w:p>
    <w:p w14:paraId="55B5253E" w14:textId="77777777" w:rsidR="008162C6" w:rsidRPr="008162C6" w:rsidRDefault="008162C6" w:rsidP="00816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 (Гласници) – В, Ј, Л, Љ, М, Н, Њ, Р</w:t>
      </w:r>
    </w:p>
    <w:p w14:paraId="21629690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Карактеристика: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Ваздушна струја наилази на слабу препреку.</w:t>
      </w:r>
    </w:p>
    <w:p w14:paraId="5E36E063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Акустички изглед: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Тон са слабим шумом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Гласови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Р, Л, Н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(понекад и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могу имати и слоготворну улогу (нпр.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прст, бицикл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A4B1A24" w14:textId="77777777" w:rsidR="008162C6" w:rsidRPr="008162C6" w:rsidRDefault="008162C6" w:rsidP="008162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Консонанти -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(Шумни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сугласники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 – Преосталих 17 гласова</w:t>
      </w:r>
    </w:p>
    <w:p w14:paraId="2E36D1AA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Карактеристика: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Ваздушна струја наилази на јаку препреку (теснац или преграду).</w:t>
      </w:r>
    </w:p>
    <w:p w14:paraId="08162088" w14:textId="77777777" w:rsidR="008162C6" w:rsidRPr="008162C6" w:rsidRDefault="008162C6" w:rsidP="008162C6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Акустички изглед: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Чисти шумови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шум праћен тоном.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 звучне и безвучне.</w:t>
      </w:r>
    </w:p>
    <w:p w14:paraId="53EAB69B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Б) Систематизација сугласника (15 минута)</w:t>
      </w:r>
    </w:p>
    <w:p w14:paraId="6E6C30CC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заједно са ученицима исцртава и објашњава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шумних сугласника (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опструената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према звучности 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творбе.</w:t>
      </w:r>
    </w:p>
    <w:p w14:paraId="4798EFCE" w14:textId="77777777" w:rsidR="008162C6" w:rsidRPr="008162C6" w:rsidRDefault="008162C6" w:rsidP="008162C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Табела звучних и безвучних парова (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247"/>
        <w:gridCol w:w="226"/>
        <w:gridCol w:w="235"/>
        <w:gridCol w:w="234"/>
        <w:gridCol w:w="324"/>
        <w:gridCol w:w="252"/>
        <w:gridCol w:w="247"/>
        <w:gridCol w:w="267"/>
        <w:gridCol w:w="234"/>
        <w:gridCol w:w="262"/>
      </w:tblGrid>
      <w:tr w:rsidR="008162C6" w:rsidRPr="008162C6" w14:paraId="636155A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3488AD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Звучни (гласне жице трепере)</w:t>
            </w:r>
          </w:p>
        </w:tc>
        <w:tc>
          <w:tcPr>
            <w:tcW w:w="0" w:type="auto"/>
            <w:vAlign w:val="center"/>
            <w:hideMark/>
          </w:tcPr>
          <w:p w14:paraId="676C42B1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14:paraId="3F476514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Д</w:t>
            </w:r>
          </w:p>
        </w:tc>
        <w:tc>
          <w:tcPr>
            <w:tcW w:w="0" w:type="auto"/>
            <w:vAlign w:val="center"/>
            <w:hideMark/>
          </w:tcPr>
          <w:p w14:paraId="30FD95DF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</w:t>
            </w:r>
          </w:p>
        </w:tc>
        <w:tc>
          <w:tcPr>
            <w:tcW w:w="0" w:type="auto"/>
            <w:vAlign w:val="center"/>
            <w:hideMark/>
          </w:tcPr>
          <w:p w14:paraId="0B6B4B2E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З</w:t>
            </w:r>
          </w:p>
        </w:tc>
        <w:tc>
          <w:tcPr>
            <w:tcW w:w="0" w:type="auto"/>
            <w:vAlign w:val="center"/>
            <w:hideMark/>
          </w:tcPr>
          <w:p w14:paraId="2E2FDBE9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Ж</w:t>
            </w:r>
          </w:p>
        </w:tc>
        <w:tc>
          <w:tcPr>
            <w:tcW w:w="0" w:type="auto"/>
            <w:vAlign w:val="center"/>
            <w:hideMark/>
          </w:tcPr>
          <w:p w14:paraId="7D1435F5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Ђ</w:t>
            </w:r>
          </w:p>
        </w:tc>
        <w:tc>
          <w:tcPr>
            <w:tcW w:w="0" w:type="auto"/>
            <w:vAlign w:val="center"/>
            <w:hideMark/>
          </w:tcPr>
          <w:p w14:paraId="0B6700AD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Џ</w:t>
            </w:r>
          </w:p>
        </w:tc>
        <w:tc>
          <w:tcPr>
            <w:tcW w:w="0" w:type="auto"/>
            <w:vAlign w:val="center"/>
            <w:hideMark/>
          </w:tcPr>
          <w:p w14:paraId="0991AC51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348C4D22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0577E38D" w14:textId="77777777" w:rsidR="008162C6" w:rsidRPr="008162C6" w:rsidRDefault="008162C6" w:rsidP="00816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/</w:t>
            </w:r>
          </w:p>
        </w:tc>
      </w:tr>
      <w:tr w:rsidR="008162C6" w:rsidRPr="008162C6" w14:paraId="254339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03280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Безвучни (гласне жице мирују)</w:t>
            </w:r>
          </w:p>
        </w:tc>
        <w:tc>
          <w:tcPr>
            <w:tcW w:w="0" w:type="auto"/>
            <w:vAlign w:val="center"/>
            <w:hideMark/>
          </w:tcPr>
          <w:p w14:paraId="763E26DF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</w:t>
            </w:r>
          </w:p>
        </w:tc>
        <w:tc>
          <w:tcPr>
            <w:tcW w:w="0" w:type="auto"/>
            <w:vAlign w:val="center"/>
            <w:hideMark/>
          </w:tcPr>
          <w:p w14:paraId="49663910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</w:t>
            </w:r>
          </w:p>
        </w:tc>
        <w:tc>
          <w:tcPr>
            <w:tcW w:w="0" w:type="auto"/>
            <w:vAlign w:val="center"/>
            <w:hideMark/>
          </w:tcPr>
          <w:p w14:paraId="71A804FC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К</w:t>
            </w:r>
          </w:p>
        </w:tc>
        <w:tc>
          <w:tcPr>
            <w:tcW w:w="0" w:type="auto"/>
            <w:vAlign w:val="center"/>
            <w:hideMark/>
          </w:tcPr>
          <w:p w14:paraId="55D42025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</w:t>
            </w:r>
          </w:p>
        </w:tc>
        <w:tc>
          <w:tcPr>
            <w:tcW w:w="0" w:type="auto"/>
            <w:vAlign w:val="center"/>
            <w:hideMark/>
          </w:tcPr>
          <w:p w14:paraId="45E21B29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Ш</w:t>
            </w:r>
          </w:p>
        </w:tc>
        <w:tc>
          <w:tcPr>
            <w:tcW w:w="0" w:type="auto"/>
            <w:vAlign w:val="center"/>
            <w:hideMark/>
          </w:tcPr>
          <w:p w14:paraId="0E38C711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Ћ</w:t>
            </w:r>
          </w:p>
        </w:tc>
        <w:tc>
          <w:tcPr>
            <w:tcW w:w="0" w:type="auto"/>
            <w:vAlign w:val="center"/>
            <w:hideMark/>
          </w:tcPr>
          <w:p w14:paraId="3339A27B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Ч</w:t>
            </w:r>
          </w:p>
        </w:tc>
        <w:tc>
          <w:tcPr>
            <w:tcW w:w="0" w:type="auto"/>
            <w:vAlign w:val="center"/>
            <w:hideMark/>
          </w:tcPr>
          <w:p w14:paraId="451B1137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Ф</w:t>
            </w:r>
          </w:p>
        </w:tc>
        <w:tc>
          <w:tcPr>
            <w:tcW w:w="0" w:type="auto"/>
            <w:vAlign w:val="center"/>
            <w:hideMark/>
          </w:tcPr>
          <w:p w14:paraId="3A703E3A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14:paraId="7F100957" w14:textId="77777777" w:rsidR="008162C6" w:rsidRPr="008162C6" w:rsidRDefault="008162C6" w:rsidP="008162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162C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Ц</w:t>
            </w:r>
          </w:p>
        </w:tc>
      </w:tr>
    </w:tbl>
    <w:p w14:paraId="1EFD11EF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6DA5D38A" w14:textId="77777777" w:rsidR="008162C6" w:rsidRPr="008162C6" w:rsidRDefault="008162C6" w:rsidP="008162C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Подјела по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 (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настаје препрека?):</w:t>
      </w:r>
    </w:p>
    <w:p w14:paraId="0DB14D8C" w14:textId="77777777" w:rsidR="008162C6" w:rsidRPr="008162C6" w:rsidRDefault="008162C6" w:rsidP="008162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Уснени (лабијални):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Б, П, М (двоуснени); В, Ф (усно-зубни)</w:t>
      </w:r>
    </w:p>
    <w:p w14:paraId="65F8A370" w14:textId="77777777" w:rsidR="008162C6" w:rsidRPr="008162C6" w:rsidRDefault="008162C6" w:rsidP="008162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Зубни (дентални):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Д, Т, З, С, Ц</w:t>
      </w:r>
    </w:p>
    <w:p w14:paraId="0EA2E6A4" w14:textId="77777777" w:rsidR="008162C6" w:rsidRPr="008162C6" w:rsidRDefault="008162C6" w:rsidP="008162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Надзубни (алвеоларни):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Л, Р, Н</w:t>
      </w:r>
    </w:p>
    <w:p w14:paraId="1A76EB16" w14:textId="77777777" w:rsidR="008162C6" w:rsidRPr="008162C6" w:rsidRDefault="008162C6" w:rsidP="008162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Предњонепчани (палатални):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Ј, Љ, Њ, Ћ, Ђ, Ч, Џ, Ш, Ж</w:t>
      </w:r>
    </w:p>
    <w:p w14:paraId="5F2565BC" w14:textId="77777777" w:rsidR="008162C6" w:rsidRPr="008162C6" w:rsidRDefault="008162C6" w:rsidP="008162C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Задњонепчани (</w:t>
      </w:r>
      <w:proofErr w:type="spellStart"/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веларни</w:t>
      </w:r>
      <w:proofErr w:type="spellEnd"/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Г, К, Х</w:t>
      </w:r>
    </w:p>
    <w:p w14:paraId="38BCC6B9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lastRenderedPageBreak/>
        <w:t xml:space="preserve">В) Практична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вјежба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и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примјена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(5 минута)</w:t>
      </w:r>
    </w:p>
    <w:p w14:paraId="3D20707D" w14:textId="77777777" w:rsidR="008162C6" w:rsidRPr="008162C6" w:rsidRDefault="008162C6" w:rsidP="008162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артикулационе особине за гласове у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П-У-Л-С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 медицинске терминологије).</w:t>
      </w:r>
    </w:p>
    <w:p w14:paraId="2088379D" w14:textId="77777777" w:rsidR="008162C6" w:rsidRPr="008162C6" w:rsidRDefault="008162C6" w:rsidP="00816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уснени (билабијални), експлозивни, безвучни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4CA5176" w14:textId="77777777" w:rsidR="008162C6" w:rsidRPr="008162C6" w:rsidRDefault="008162C6" w:rsidP="00816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високи вокал задњег реда (чисти тон).</w:t>
      </w:r>
    </w:p>
    <w:p w14:paraId="00A3E407" w14:textId="77777777" w:rsidR="008162C6" w:rsidRPr="008162C6" w:rsidRDefault="008162C6" w:rsidP="00816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алвеоларни, латерални сонант.</w:t>
      </w:r>
    </w:p>
    <w:p w14:paraId="2A6F90F3" w14:textId="77777777" w:rsidR="008162C6" w:rsidRPr="008162C6" w:rsidRDefault="008162C6" w:rsidP="008162C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зубни (дентални), фрикативни (струјни), безвучни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5187ACB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117CC58">
          <v:rect id="_x0000_i1029" style="width:0;height:1.5pt" o:hralign="center" o:hrstd="t" o:hr="t" fillcolor="#a0a0a0" stroked="f"/>
        </w:pict>
      </w:r>
    </w:p>
    <w:p w14:paraId="672B8BC8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0C9E6B89" w14:textId="77777777" w:rsidR="008162C6" w:rsidRPr="008162C6" w:rsidRDefault="008162C6" w:rsidP="00816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 и обнова: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поставља брза питања: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„Која је основна разлика између вокала и </w:t>
      </w:r>
      <w:proofErr w:type="spellStart"/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опструената</w:t>
      </w:r>
      <w:proofErr w:type="spellEnd"/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 Који су безвучни сугласници који немају свог звучног пара?”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(Одговор: Ф, Х, Ц).</w:t>
      </w:r>
    </w:p>
    <w:p w14:paraId="349029E8" w14:textId="77777777" w:rsidR="008162C6" w:rsidRPr="008162C6" w:rsidRDefault="008162C6" w:rsidP="008162C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Раставити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произвољне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стручних медицинских предмета (нпр. </w:t>
      </w:r>
      <w:r w:rsidRPr="008162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рана, кост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гласове и за сваки сугласник одредити да ли је сонант или </w:t>
      </w:r>
      <w:proofErr w:type="spellStart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опструент</w:t>
      </w:r>
      <w:proofErr w:type="spellEnd"/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као и његову звучност.</w:t>
      </w:r>
    </w:p>
    <w:p w14:paraId="19A47988" w14:textId="77777777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072881">
          <v:rect id="_x0000_i1030" style="width:0;height:1.5pt" o:hralign="center" o:hrstd="t" o:hr="t" fillcolor="#a0a0a0" stroked="f"/>
        </w:pict>
      </w:r>
    </w:p>
    <w:p w14:paraId="55D71E7C" w14:textId="77777777" w:rsidR="008162C6" w:rsidRPr="008162C6" w:rsidRDefault="008162C6" w:rsidP="00816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38B97136" w14:textId="734E3229" w:rsidR="008162C6" w:rsidRPr="008162C6" w:rsidRDefault="008162C6" w:rsidP="008162C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Подјела гласова у српском језику</m:t>
                  </m:r>
                </m:e>
              </m:box>
            </m:e>
            <m:e/>
          </m:eqArr>
        </m:oMath>
      </m:oMathPara>
    </w:p>
    <w:p w14:paraId="3D38E941" w14:textId="77777777" w:rsidR="008162C6" w:rsidRPr="008162C6" w:rsidRDefault="008162C6" w:rsidP="008162C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30 ГЛАСОВА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подјела према односу ТОНА и ШУМА:</w:t>
      </w:r>
    </w:p>
    <w:p w14:paraId="4B5924C6" w14:textId="77777777" w:rsidR="008162C6" w:rsidRPr="008162C6" w:rsidRDefault="008162C6" w:rsidP="008162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 (5):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А, Е, И, О, У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Чист тон (нема препреке)</w:t>
      </w:r>
    </w:p>
    <w:p w14:paraId="35E4A8AE" w14:textId="77777777" w:rsidR="008162C6" w:rsidRPr="008162C6" w:rsidRDefault="008162C6" w:rsidP="008162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 (8):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В, Ј, Л, Љ, М, Н, Њ, Р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Тон + слаб шум</w:t>
      </w:r>
    </w:p>
    <w:p w14:paraId="2027F281" w14:textId="77777777" w:rsidR="008162C6" w:rsidRPr="008162C6" w:rsidRDefault="008162C6" w:rsidP="008162C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 (17):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Шуми (јака препрека)</w:t>
      </w:r>
    </w:p>
    <w:p w14:paraId="378F09CB" w14:textId="77777777" w:rsidR="008162C6" w:rsidRPr="008162C6" w:rsidRDefault="008162C6" w:rsidP="008162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</w:t>
      </w:r>
      <w:r w:rsidRPr="008162C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[ ЗВУЧНОСТ ОПСТРУЕНАТА ]</w:t>
      </w:r>
    </w:p>
    <w:p w14:paraId="05777CCD" w14:textId="77777777" w:rsidR="008162C6" w:rsidRPr="008162C6" w:rsidRDefault="008162C6" w:rsidP="008162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Звучни:    Б  Д  Г  З  Ж  Ђ  Џ  /  /  /</w:t>
      </w:r>
    </w:p>
    <w:p w14:paraId="53FB85F6" w14:textId="77777777" w:rsidR="008162C6" w:rsidRPr="008162C6" w:rsidRDefault="008162C6" w:rsidP="008162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↓  ↓  ↓  ↓  ↓  ↓  ↓  ↓  ↓  ↓</w:t>
      </w:r>
    </w:p>
    <w:p w14:paraId="734EFEC3" w14:textId="77777777" w:rsidR="008162C6" w:rsidRPr="008162C6" w:rsidRDefault="008162C6" w:rsidP="008162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8162C6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Безвучни:  П  Т  К  С  Ш  Ћ  Ч  Ф  Х  Ц</w:t>
      </w:r>
    </w:p>
    <w:p w14:paraId="38907B39" w14:textId="58BAD4FA" w:rsidR="008162C6" w:rsidRPr="008162C6" w:rsidRDefault="008162C6" w:rsidP="008162C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 (</w:t>
      </w:r>
      <w:proofErr w:type="spellStart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8162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снени,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убни,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адзубни,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редњонепчани,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</w:t>
      </w:r>
      <w:r w:rsidRPr="008162C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адњонепчани.</w:t>
      </w:r>
    </w:p>
    <w:p w14:paraId="314BA26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35AAF"/>
    <w:multiLevelType w:val="multilevel"/>
    <w:tmpl w:val="53DE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A768D"/>
    <w:multiLevelType w:val="multilevel"/>
    <w:tmpl w:val="93CC9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85D5D"/>
    <w:multiLevelType w:val="multilevel"/>
    <w:tmpl w:val="173E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B3099"/>
    <w:multiLevelType w:val="multilevel"/>
    <w:tmpl w:val="56C64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F13BEE"/>
    <w:multiLevelType w:val="multilevel"/>
    <w:tmpl w:val="A6E2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87051"/>
    <w:multiLevelType w:val="multilevel"/>
    <w:tmpl w:val="4D04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094FC7"/>
    <w:multiLevelType w:val="multilevel"/>
    <w:tmpl w:val="B5A2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72F41"/>
    <w:multiLevelType w:val="multilevel"/>
    <w:tmpl w:val="0546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177C1"/>
    <w:multiLevelType w:val="multilevel"/>
    <w:tmpl w:val="E392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5412AA"/>
    <w:multiLevelType w:val="multilevel"/>
    <w:tmpl w:val="9118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665261">
    <w:abstractNumId w:val="5"/>
  </w:num>
  <w:num w:numId="2" w16cid:durableId="1282421742">
    <w:abstractNumId w:val="1"/>
  </w:num>
  <w:num w:numId="3" w16cid:durableId="1818524273">
    <w:abstractNumId w:val="8"/>
  </w:num>
  <w:num w:numId="4" w16cid:durableId="95296342">
    <w:abstractNumId w:val="0"/>
  </w:num>
  <w:num w:numId="5" w16cid:durableId="1720591225">
    <w:abstractNumId w:val="9"/>
  </w:num>
  <w:num w:numId="6" w16cid:durableId="2070838187">
    <w:abstractNumId w:val="7"/>
  </w:num>
  <w:num w:numId="7" w16cid:durableId="1881743630">
    <w:abstractNumId w:val="2"/>
  </w:num>
  <w:num w:numId="8" w16cid:durableId="905066854">
    <w:abstractNumId w:val="6"/>
  </w:num>
  <w:num w:numId="9" w16cid:durableId="891040117">
    <w:abstractNumId w:val="3"/>
  </w:num>
  <w:num w:numId="10" w16cid:durableId="1456025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C6"/>
    <w:rsid w:val="000355A7"/>
    <w:rsid w:val="00550F26"/>
    <w:rsid w:val="008162C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54AA"/>
  <w15:chartTrackingRefBased/>
  <w15:docId w15:val="{469C527F-9A87-4D47-BAFC-C99D45B2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16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16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162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16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162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16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16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16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16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162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162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16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162C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162C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162C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162C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162C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162C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16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16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16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16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16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162C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162C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162C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162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162C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162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2026-07-19T09:35:00Z</dcterms:created>
  <dcterms:modified xsi:type="dcterms:W3CDTF">2026-07-19T09:37:00Z</dcterms:modified>
</cp:coreProperties>
</file>