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F8E90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r-Cyrl-RS"/>
          <w14:ligatures w14:val="none"/>
        </w:rPr>
        <w:t>Припрема за наставни час</w:t>
      </w:r>
    </w:p>
    <w:p w14:paraId="4E9D11A3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1. Наставник и подаци</w:t>
      </w:r>
    </w:p>
    <w:p w14:paraId="7ABA86A2" w14:textId="77777777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Наставник: Сања Ђурић</w:t>
      </w:r>
    </w:p>
    <w:p w14:paraId="60CBEEAF" w14:textId="77777777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Школа: Медицинска школа</w:t>
      </w:r>
    </w:p>
    <w:p w14:paraId="0A9096E7" w14:textId="77777777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Предмет: Српски језик и књижевност</w:t>
      </w:r>
    </w:p>
    <w:p w14:paraId="67F9E1E6" w14:textId="370BB941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Разред: </w:t>
      </w:r>
      <w:r w:rsidR="000B79A8">
        <w:rPr>
          <w:rFonts w:ascii="Times New Roman" w:eastAsia="Times New Roman" w:hAnsi="Times New Roman" w:cs="Times New Roman"/>
          <w:kern w:val="0"/>
          <w:sz w:val="24"/>
          <w:szCs w:val="24"/>
          <w:lang w:val="sr-Latn-RS" w:eastAsia="sr-Cyrl-RS"/>
          <w14:ligatures w14:val="none"/>
        </w:rPr>
        <w:t>I</w:t>
      </w:r>
    </w:p>
    <w:p w14:paraId="785C276B" w14:textId="721D4E16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Редни број часа: </w:t>
      </w:r>
      <w:r w:rsidR="000B79A8">
        <w:rPr>
          <w:rFonts w:ascii="Times New Roman" w:eastAsia="Times New Roman" w:hAnsi="Times New Roman" w:cs="Times New Roman"/>
          <w:kern w:val="0"/>
          <w:sz w:val="24"/>
          <w:szCs w:val="24"/>
          <w:lang w:val="sr-Latn-RS" w:eastAsia="sr-Cyrl-RS"/>
          <w14:ligatures w14:val="none"/>
        </w:rPr>
        <w:t>4</w:t>
      </w:r>
      <w:r w:rsidR="00FB145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3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час</w:t>
      </w:r>
    </w:p>
    <w:p w14:paraId="02611F2C" w14:textId="77777777" w:rsidR="00F86F46" w:rsidRP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Наставна јединица: </w:t>
      </w: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Дијалекти и </w:t>
      </w:r>
      <w:proofErr w:type="spellStart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нарјечја</w:t>
      </w:r>
      <w:proofErr w:type="spellEnd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српском језику</w:t>
      </w:r>
    </w:p>
    <w:p w14:paraId="62F592A7" w14:textId="77777777" w:rsidR="00F86F46" w:rsidRDefault="00F86F46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Тип часа: Обрада новог градива</w:t>
      </w:r>
    </w:p>
    <w:p w14:paraId="4498FB42" w14:textId="6406FD36" w:rsidR="00FB1450" w:rsidRPr="00F86F46" w:rsidRDefault="00FB1450" w:rsidP="00F86F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Датум: децембар 2025. године</w:t>
      </w:r>
    </w:p>
    <w:p w14:paraId="02080F4E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2251362">
          <v:rect id="_x0000_i1025" style="width:0;height:1.5pt" o:hralign="center" o:hrstd="t" o:hr="t" fillcolor="#a0a0a0" stroked="f"/>
        </w:pict>
      </w:r>
    </w:p>
    <w:p w14:paraId="0A3FC668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2. Циљ часа</w:t>
      </w:r>
    </w:p>
    <w:p w14:paraId="4BAB378F" w14:textId="77777777" w:rsidR="00F86F46" w:rsidRPr="00F86F46" w:rsidRDefault="00F86F46" w:rsidP="00F86F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ће упознати основне дијалекте српског језика и њихове подјеле.</w:t>
      </w:r>
    </w:p>
    <w:p w14:paraId="027F4721" w14:textId="77777777" w:rsidR="00F86F46" w:rsidRPr="00F86F46" w:rsidRDefault="00F86F46" w:rsidP="00F86F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поређења језичких појава и уочавања сличности и разлика.</w:t>
      </w:r>
    </w:p>
    <w:p w14:paraId="67D86D8A" w14:textId="77777777" w:rsidR="00F86F46" w:rsidRPr="00F86F46" w:rsidRDefault="00F86F46" w:rsidP="00F86F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позитивног односа према језичкој разноликости.</w:t>
      </w:r>
    </w:p>
    <w:p w14:paraId="74EF3BF2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36568DF">
          <v:rect id="_x0000_i1026" style="width:0;height:1.5pt" o:hralign="center" o:hrstd="t" o:hr="t" fillcolor="#a0a0a0" stroked="f"/>
        </w:pict>
      </w:r>
    </w:p>
    <w:p w14:paraId="18DBAA94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Очекивани исходи</w:t>
      </w:r>
    </w:p>
    <w:p w14:paraId="3E2BA664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„Напомена: појединачни исходи треба да буду у служби остваривања компетенција и исхода дефинисаних у Правилницима о стандардима образовних постигнућа”</w:t>
      </w:r>
    </w:p>
    <w:p w14:paraId="2B9B0DC4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Ученици ће моћи да наведу основне дијалекте и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нарјечја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српског језика.</w:t>
      </w:r>
    </w:p>
    <w:p w14:paraId="766BDDF5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Ученици ће моћи да објасне разлике међу штокавским, чакавским и кајкавским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нарјечјем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32F0454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Ученици ће уочавати и објашњавати разлике у конкретним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DC5DBF6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Ученици ће анализирати дијалекатске разлике и класификовати их.</w:t>
      </w:r>
    </w:p>
    <w:p w14:paraId="0A945738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Синтеза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Ученици ће упоредити дијалекте и формирати заједничку табелу карактеристика.</w:t>
      </w:r>
    </w:p>
    <w:p w14:paraId="77E2B391" w14:textId="77777777" w:rsidR="00F86F46" w:rsidRPr="00F86F46" w:rsidRDefault="00F86F46" w:rsidP="00F86F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Ученици ће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процјењивати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културни и историјски значај дијалеката.</w:t>
      </w:r>
    </w:p>
    <w:p w14:paraId="4F0FB2AB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Социјално-емоционални циљеви:</w:t>
      </w:r>
    </w:p>
    <w:p w14:paraId="284620AA" w14:textId="77777777" w:rsidR="00F86F46" w:rsidRPr="00F86F46" w:rsidRDefault="00F86F46" w:rsidP="00F86F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Учење поштовању језичке разноликости.</w:t>
      </w:r>
    </w:p>
    <w:p w14:paraId="255FEBBB" w14:textId="77777777" w:rsidR="00F86F46" w:rsidRPr="00F86F46" w:rsidRDefault="00F86F46" w:rsidP="00F86F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сарадничког духа кроз групни рад.</w:t>
      </w:r>
    </w:p>
    <w:p w14:paraId="6BE333D5" w14:textId="77777777" w:rsidR="00F86F46" w:rsidRPr="00F86F46" w:rsidRDefault="00F86F46" w:rsidP="00F86F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Подстицање креативности кроз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поређења.</w:t>
      </w:r>
    </w:p>
    <w:p w14:paraId="0648567D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4751DC8">
          <v:rect id="_x0000_i1027" style="width:0;height:1.5pt" o:hralign="center" o:hrstd="t" o:hr="t" fillcolor="#a0a0a0" stroked="f"/>
        </w:pict>
      </w:r>
    </w:p>
    <w:p w14:paraId="202AA04D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>4. Методе рада</w:t>
      </w:r>
    </w:p>
    <w:p w14:paraId="1E5467DE" w14:textId="77777777" w:rsidR="00F86F46" w:rsidRPr="00F86F46" w:rsidRDefault="00F86F46" w:rsidP="00F86F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Истраживачка метода</w:t>
      </w:r>
    </w:p>
    <w:p w14:paraId="2721647A" w14:textId="77777777" w:rsidR="00F86F46" w:rsidRPr="00F86F46" w:rsidRDefault="00F86F46" w:rsidP="00F86F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Метод дискусије</w:t>
      </w:r>
    </w:p>
    <w:p w14:paraId="471851F8" w14:textId="77777777" w:rsidR="00F86F46" w:rsidRPr="00F86F46" w:rsidRDefault="00F86F46" w:rsidP="00F86F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Метод упоређивања</w:t>
      </w:r>
    </w:p>
    <w:p w14:paraId="0B0D7309" w14:textId="77777777" w:rsidR="00F86F46" w:rsidRPr="00F86F46" w:rsidRDefault="00F86F46" w:rsidP="00F86F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 у групама</w:t>
      </w:r>
    </w:p>
    <w:p w14:paraId="1E02CEE1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C047BA4">
          <v:rect id="_x0000_i1028" style="width:0;height:1.5pt" o:hralign="center" o:hrstd="t" o:hr="t" fillcolor="#a0a0a0" stroked="f"/>
        </w:pict>
      </w:r>
    </w:p>
    <w:p w14:paraId="6CC74076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5. Облици рада</w:t>
      </w:r>
    </w:p>
    <w:p w14:paraId="3300EDF2" w14:textId="77777777" w:rsidR="00F86F46" w:rsidRPr="00F86F46" w:rsidRDefault="00F86F46" w:rsidP="00F86F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Фронтални рад</w:t>
      </w:r>
    </w:p>
    <w:p w14:paraId="45B53927" w14:textId="77777777" w:rsidR="00F86F46" w:rsidRPr="00F86F46" w:rsidRDefault="00F86F46" w:rsidP="00F86F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 у групама</w:t>
      </w:r>
    </w:p>
    <w:p w14:paraId="545E57A5" w14:textId="77777777" w:rsidR="00F86F46" w:rsidRPr="00F86F46" w:rsidRDefault="00F86F46" w:rsidP="00F86F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Индивидуални рад</w:t>
      </w:r>
    </w:p>
    <w:p w14:paraId="425543E9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3081153">
          <v:rect id="_x0000_i1029" style="width:0;height:1.5pt" o:hralign="center" o:hrstd="t" o:hr="t" fillcolor="#a0a0a0" stroked="f"/>
        </w:pict>
      </w:r>
    </w:p>
    <w:p w14:paraId="5C1B1BDB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6. Наставна средства</w:t>
      </w:r>
    </w:p>
    <w:p w14:paraId="17089513" w14:textId="77777777" w:rsidR="00F86F46" w:rsidRPr="00F86F46" w:rsidRDefault="00F86F46" w:rsidP="00F86F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Табла, креда/фломастери</w:t>
      </w:r>
    </w:p>
    <w:p w14:paraId="3F4BBEB0" w14:textId="77777777" w:rsidR="00F86F46" w:rsidRPr="00F86F46" w:rsidRDefault="00F86F46" w:rsidP="00F86F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Табела подјеле дијалеката</w:t>
      </w:r>
    </w:p>
    <w:p w14:paraId="57DF3609" w14:textId="77777777" w:rsidR="00F86F46" w:rsidRPr="00F86F46" w:rsidRDefault="00F86F46" w:rsidP="00F86F4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Радни листићи са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различитим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нарјечјима</w:t>
      </w:r>
      <w:proofErr w:type="spellEnd"/>
    </w:p>
    <w:p w14:paraId="2928D7C7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78D99AF">
          <v:rect id="_x0000_i1030" style="width:0;height:1.5pt" o:hralign="center" o:hrstd="t" o:hr="t" fillcolor="#a0a0a0" stroked="f"/>
        </w:pict>
      </w:r>
    </w:p>
    <w:p w14:paraId="1EEAC556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7. Ток часа</w:t>
      </w:r>
    </w:p>
    <w:p w14:paraId="2FA13821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Уводни </w:t>
      </w:r>
      <w:proofErr w:type="spellStart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(5 минута)</w:t>
      </w:r>
    </w:p>
    <w:p w14:paraId="56F31331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Активности наставника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46342A66" w14:textId="77777777" w:rsidR="00F86F46" w:rsidRPr="00F86F46" w:rsidRDefault="00F86F46" w:rsidP="00F86F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Поздравља ученике и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подсјећа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их на претходни час (о развоју српског језика).</w:t>
      </w:r>
    </w:p>
    <w:p w14:paraId="5A4B5E99" w14:textId="77777777" w:rsidR="00F86F46" w:rsidRPr="00F86F46" w:rsidRDefault="00F86F46" w:rsidP="00F86F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Поставља питање: „Да ли знате како се каже ‘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љеб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’ у неким крајевима Србије или Хрватске?“</w:t>
      </w:r>
    </w:p>
    <w:p w14:paraId="187901BB" w14:textId="77777777" w:rsidR="00F86F46" w:rsidRPr="00F86F46" w:rsidRDefault="00F86F46" w:rsidP="00F86F4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Мотивација: кратки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различитог изговора исте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54416DB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Активности ученика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502DCB0A" w14:textId="77777777" w:rsidR="00F86F46" w:rsidRPr="00F86F46" w:rsidRDefault="00F86F46" w:rsidP="00F86F4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Одговарају на питања, наводе своја искуства или породична поријекла.</w:t>
      </w:r>
    </w:p>
    <w:p w14:paraId="07D325AA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E4DA412">
          <v:rect id="_x0000_i1031" style="width:0;height:1.5pt" o:hralign="center" o:hrstd="t" o:hr="t" fillcolor="#a0a0a0" stroked="f"/>
        </w:pict>
      </w:r>
    </w:p>
    <w:p w14:paraId="4A5894DE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Главни </w:t>
      </w:r>
      <w:proofErr w:type="spellStart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(30 минута)</w:t>
      </w:r>
    </w:p>
    <w:p w14:paraId="4353E5A2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Активности наставника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049D61A7" w14:textId="77777777" w:rsidR="00F86F46" w:rsidRPr="00F86F46" w:rsidRDefault="00F86F46" w:rsidP="00F86F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Излаже основне подјеле српског језика:</w:t>
      </w:r>
    </w:p>
    <w:p w14:paraId="24B8096E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Штокавско </w:t>
      </w:r>
      <w:proofErr w:type="spellStart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нарјечје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(данас основица књижевног језика) –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„шта“, „дијете“.</w:t>
      </w:r>
    </w:p>
    <w:p w14:paraId="434E788F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Чакавско </w:t>
      </w:r>
      <w:proofErr w:type="spellStart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нарјечје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„ча“, „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човик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“.</w:t>
      </w:r>
    </w:p>
    <w:p w14:paraId="3473D73F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Кајкавско </w:t>
      </w:r>
      <w:proofErr w:type="spellStart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нарјечје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„кај“, „дети“.</w:t>
      </w:r>
    </w:p>
    <w:p w14:paraId="5B1568CC" w14:textId="77777777" w:rsidR="00F86F46" w:rsidRPr="00F86F46" w:rsidRDefault="00F86F46" w:rsidP="00F86F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оквиру штокавског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нарјечја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подјела на екавски, ијекавски и икавски изговор.</w:t>
      </w:r>
    </w:p>
    <w:p w14:paraId="5F623CF0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Екавски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„млеко, дете“</w:t>
      </w:r>
    </w:p>
    <w:p w14:paraId="56C8B36E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Ијекавски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„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млијеко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дијете“</w:t>
      </w:r>
    </w:p>
    <w:p w14:paraId="6C98608B" w14:textId="77777777" w:rsidR="00F86F46" w:rsidRPr="00F86F46" w:rsidRDefault="00F86F46" w:rsidP="00F86F4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Икавски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„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млико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дите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“</w:t>
      </w:r>
    </w:p>
    <w:p w14:paraId="2CBCAFAE" w14:textId="77777777" w:rsidR="00F86F46" w:rsidRPr="00F86F46" w:rsidRDefault="00F86F46" w:rsidP="00F86F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Организује рад у групама: свака група добија реченицу и задатак да је напише у три различита изговора.</w:t>
      </w:r>
    </w:p>
    <w:p w14:paraId="5DAC715D" w14:textId="77777777" w:rsidR="00F86F46" w:rsidRPr="00F86F46" w:rsidRDefault="00F86F46" w:rsidP="00F86F4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Усмјерава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поређење и прави табелу на табли.</w:t>
      </w:r>
    </w:p>
    <w:p w14:paraId="3B85DDBE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Активности ученика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19989D83" w14:textId="77777777" w:rsidR="00F86F46" w:rsidRPr="00F86F46" w:rsidRDefault="00F86F46" w:rsidP="00F86F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 групама добијају задатке, нпр.: „Моја сестра је купила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лијепу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књигу.“ → пренос у екавски, икавски и ијекавски изговор.</w:t>
      </w:r>
    </w:p>
    <w:p w14:paraId="0EDF7C1D" w14:textId="77777777" w:rsidR="00F86F46" w:rsidRPr="00F86F46" w:rsidRDefault="00F86F46" w:rsidP="00F86F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Представници група излажу своје резултате.</w:t>
      </w:r>
    </w:p>
    <w:p w14:paraId="2EA92FFD" w14:textId="77777777" w:rsidR="00F86F46" w:rsidRPr="00F86F46" w:rsidRDefault="00F86F46" w:rsidP="00F86F4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 ученици активно учествују у дискусији.</w:t>
      </w:r>
    </w:p>
    <w:p w14:paraId="2BA2D361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39C03AF">
          <v:rect id="_x0000_i1032" style="width:0;height:1.5pt" o:hralign="center" o:hrstd="t" o:hr="t" fillcolor="#a0a0a0" stroked="f"/>
        </w:pict>
      </w:r>
    </w:p>
    <w:p w14:paraId="2093FB3E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Завршни </w:t>
      </w:r>
      <w:proofErr w:type="spellStart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(10 минута)</w:t>
      </w:r>
    </w:p>
    <w:p w14:paraId="681A4C8B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Активности наставника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53F7543A" w14:textId="77777777" w:rsidR="00F86F46" w:rsidRPr="00F86F46" w:rsidRDefault="00F86F46" w:rsidP="00F86F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Сумира шта су дијалекти и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нарјечја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26705D8" w14:textId="77777777" w:rsidR="00F86F46" w:rsidRPr="00F86F46" w:rsidRDefault="00F86F46" w:rsidP="00F86F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Истиче значај разноликости и заједништва унутар српског језика.</w:t>
      </w:r>
    </w:p>
    <w:p w14:paraId="555801F7" w14:textId="77777777" w:rsidR="00F86F46" w:rsidRPr="00F86F46" w:rsidRDefault="00F86F46" w:rsidP="00F86F4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Домаћи задатак: пронаћи три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говору старијих чланова породице и упоредити их са књижевним језиком.</w:t>
      </w:r>
    </w:p>
    <w:p w14:paraId="2C503A0C" w14:textId="77777777" w:rsidR="00F86F46" w:rsidRPr="00F86F46" w:rsidRDefault="00F86F46" w:rsidP="00F86F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Активности ученика</w:t>
      </w: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1CCFA59E" w14:textId="77777777" w:rsidR="00F86F46" w:rsidRPr="00F86F46" w:rsidRDefault="00F86F46" w:rsidP="00F86F4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Учествују у сумирању, постављају питања, записују домаћи задатак.</w:t>
      </w:r>
    </w:p>
    <w:p w14:paraId="65116E45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3460C71">
          <v:rect id="_x0000_i1033" style="width:0;height:1.5pt" o:hralign="center" o:hrstd="t" o:hr="t" fillcolor="#a0a0a0" stroked="f"/>
        </w:pict>
      </w:r>
    </w:p>
    <w:p w14:paraId="68C03F08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8. </w:t>
      </w:r>
      <w:proofErr w:type="spellStart"/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Провјера</w:t>
      </w:r>
      <w:proofErr w:type="spellEnd"/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остварености исхода</w:t>
      </w:r>
    </w:p>
    <w:p w14:paraId="323EFA50" w14:textId="77777777" w:rsidR="00F86F46" w:rsidRPr="00F86F46" w:rsidRDefault="00F86F46" w:rsidP="00F86F4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Усмена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кроз дискусију.</w:t>
      </w:r>
    </w:p>
    <w:p w14:paraId="351591D3" w14:textId="77777777" w:rsidR="00F86F46" w:rsidRPr="00F86F46" w:rsidRDefault="00F86F46" w:rsidP="00F86F4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Формативна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процјена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групног рада (тачност у извођењу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7881F6D" w14:textId="77777777" w:rsidR="00F86F46" w:rsidRPr="00F86F46" w:rsidRDefault="00F86F46" w:rsidP="00F86F4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Самопроцјена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ученика кроз домаћи задатак.</w:t>
      </w:r>
    </w:p>
    <w:p w14:paraId="5C2A4EEB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15829EA">
          <v:rect id="_x0000_i1034" style="width:0;height:1.5pt" o:hralign="center" o:hrstd="t" o:hr="t" fillcolor="#a0a0a0" stroked="f"/>
        </w:pict>
      </w:r>
    </w:p>
    <w:p w14:paraId="5E2281A9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9. Кључни појмови и корелација</w:t>
      </w:r>
    </w:p>
    <w:p w14:paraId="6CD506A2" w14:textId="77777777" w:rsidR="00F86F46" w:rsidRPr="00F86F46" w:rsidRDefault="00F86F46" w:rsidP="00F86F4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Кључни појмови: дијалекти,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нарјечја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екавски, ијекавски, икавски.</w:t>
      </w:r>
    </w:p>
    <w:p w14:paraId="436C77AD" w14:textId="77777777" w:rsidR="00F86F46" w:rsidRPr="00F86F46" w:rsidRDefault="00F86F46" w:rsidP="00F86F4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Корелација: историја (развој народа и простора), географија (подручја распрострањености дијалеката).</w:t>
      </w:r>
    </w:p>
    <w:p w14:paraId="33380762" w14:textId="77777777" w:rsidR="00F86F46" w:rsidRPr="00F86F46" w:rsidRDefault="00000000" w:rsidP="00F86F4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E4CA7D6">
          <v:rect id="_x0000_i1035" style="width:0;height:1.5pt" o:hralign="center" o:hrstd="t" o:hr="t" fillcolor="#a0a0a0" stroked="f"/>
        </w:pict>
      </w:r>
    </w:p>
    <w:p w14:paraId="078004C9" w14:textId="77777777" w:rsidR="00F86F46" w:rsidRPr="00F86F46" w:rsidRDefault="00F86F46" w:rsidP="00F86F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10. </w:t>
      </w:r>
      <w:proofErr w:type="spellStart"/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Међупредметне</w:t>
      </w:r>
      <w:proofErr w:type="spellEnd"/>
      <w:r w:rsidRPr="00F86F4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компетенције</w:t>
      </w:r>
    </w:p>
    <w:p w14:paraId="55443FC0" w14:textId="77777777" w:rsidR="00F86F46" w:rsidRPr="00F86F46" w:rsidRDefault="00F86F46" w:rsidP="00F86F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Компетенција за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цјеложивотно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учење – </w:t>
      </w:r>
      <w:proofErr w:type="spellStart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језичких појава.</w:t>
      </w:r>
    </w:p>
    <w:p w14:paraId="364E9373" w14:textId="77777777" w:rsidR="00F86F46" w:rsidRPr="00F86F46" w:rsidRDefault="00F86F46" w:rsidP="00F86F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– прецизно усмено изражавање.</w:t>
      </w:r>
    </w:p>
    <w:p w14:paraId="7F7B6F6D" w14:textId="77777777" w:rsidR="00F86F46" w:rsidRPr="00F86F46" w:rsidRDefault="00F86F46" w:rsidP="00F86F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Рад с подацима и информацијама – класификација дијалеката.</w:t>
      </w:r>
    </w:p>
    <w:p w14:paraId="3D6EA1D5" w14:textId="77777777" w:rsidR="00F86F46" w:rsidRPr="00F86F46" w:rsidRDefault="00F86F46" w:rsidP="00F86F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Сарадња – рад у групама.</w:t>
      </w:r>
    </w:p>
    <w:p w14:paraId="58433E52" w14:textId="77777777" w:rsidR="00F86F46" w:rsidRPr="00F86F46" w:rsidRDefault="00F86F46" w:rsidP="00F86F4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6F4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Одговоран однос према културном идентитету – поштовање разноликости.</w:t>
      </w:r>
    </w:p>
    <w:p w14:paraId="1D78854E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1BE"/>
    <w:multiLevelType w:val="multilevel"/>
    <w:tmpl w:val="82A2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5090B"/>
    <w:multiLevelType w:val="multilevel"/>
    <w:tmpl w:val="43244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E739A"/>
    <w:multiLevelType w:val="multilevel"/>
    <w:tmpl w:val="7200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E0335"/>
    <w:multiLevelType w:val="multilevel"/>
    <w:tmpl w:val="915E5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402FF"/>
    <w:multiLevelType w:val="multilevel"/>
    <w:tmpl w:val="6546B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3825DC"/>
    <w:multiLevelType w:val="multilevel"/>
    <w:tmpl w:val="5E72D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6A4A21"/>
    <w:multiLevelType w:val="multilevel"/>
    <w:tmpl w:val="173C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F1A2B"/>
    <w:multiLevelType w:val="multilevel"/>
    <w:tmpl w:val="2282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3537FC"/>
    <w:multiLevelType w:val="multilevel"/>
    <w:tmpl w:val="DBCEE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B96C2C"/>
    <w:multiLevelType w:val="multilevel"/>
    <w:tmpl w:val="32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3E2425"/>
    <w:multiLevelType w:val="multilevel"/>
    <w:tmpl w:val="BF50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7A3934"/>
    <w:multiLevelType w:val="multilevel"/>
    <w:tmpl w:val="7E38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CC46E4"/>
    <w:multiLevelType w:val="multilevel"/>
    <w:tmpl w:val="C81C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FD3F59"/>
    <w:multiLevelType w:val="multilevel"/>
    <w:tmpl w:val="F572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6B1C94"/>
    <w:multiLevelType w:val="multilevel"/>
    <w:tmpl w:val="2224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490506"/>
    <w:multiLevelType w:val="multilevel"/>
    <w:tmpl w:val="D4623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4356886">
    <w:abstractNumId w:val="6"/>
  </w:num>
  <w:num w:numId="2" w16cid:durableId="952245867">
    <w:abstractNumId w:val="13"/>
  </w:num>
  <w:num w:numId="3" w16cid:durableId="612906470">
    <w:abstractNumId w:val="4"/>
  </w:num>
  <w:num w:numId="4" w16cid:durableId="1929994247">
    <w:abstractNumId w:val="14"/>
  </w:num>
  <w:num w:numId="5" w16cid:durableId="977416855">
    <w:abstractNumId w:val="7"/>
  </w:num>
  <w:num w:numId="6" w16cid:durableId="1012147233">
    <w:abstractNumId w:val="1"/>
  </w:num>
  <w:num w:numId="7" w16cid:durableId="1961572751">
    <w:abstractNumId w:val="11"/>
  </w:num>
  <w:num w:numId="8" w16cid:durableId="1826120628">
    <w:abstractNumId w:val="12"/>
  </w:num>
  <w:num w:numId="9" w16cid:durableId="1349792510">
    <w:abstractNumId w:val="10"/>
  </w:num>
  <w:num w:numId="10" w16cid:durableId="1798600925">
    <w:abstractNumId w:val="15"/>
  </w:num>
  <w:num w:numId="11" w16cid:durableId="553198047">
    <w:abstractNumId w:val="2"/>
  </w:num>
  <w:num w:numId="12" w16cid:durableId="98375831">
    <w:abstractNumId w:val="8"/>
  </w:num>
  <w:num w:numId="13" w16cid:durableId="132407079">
    <w:abstractNumId w:val="3"/>
  </w:num>
  <w:num w:numId="14" w16cid:durableId="809830387">
    <w:abstractNumId w:val="9"/>
  </w:num>
  <w:num w:numId="15" w16cid:durableId="1626615834">
    <w:abstractNumId w:val="5"/>
  </w:num>
  <w:num w:numId="16" w16cid:durableId="1433086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F46"/>
    <w:rsid w:val="000355A7"/>
    <w:rsid w:val="000B79A8"/>
    <w:rsid w:val="001E5202"/>
    <w:rsid w:val="00550F26"/>
    <w:rsid w:val="00C47426"/>
    <w:rsid w:val="00CD73EF"/>
    <w:rsid w:val="00F86F46"/>
    <w:rsid w:val="00FB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5B536"/>
  <w15:chartTrackingRefBased/>
  <w15:docId w15:val="{5B8CD27A-B760-43BC-8F0E-CD0F773B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F86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F8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F86F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F86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F86F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F86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F86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F86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F86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F86F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F86F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F86F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F86F4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F86F46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F86F4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F86F46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F86F4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F86F46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F86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F8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F86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F86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F86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F86F46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F86F46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F86F46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F86F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F86F46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F86F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dcterms:created xsi:type="dcterms:W3CDTF">2026-07-19T08:23:00Z</dcterms:created>
  <dcterms:modified xsi:type="dcterms:W3CDTF">2026-07-19T08:25:00Z</dcterms:modified>
</cp:coreProperties>
</file>