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A44D1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36FEE490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6B932B99" w14:textId="5DA381AD" w:rsidR="003A516D" w:rsidRPr="003A516D" w:rsidRDefault="003A516D" w:rsidP="003A5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="00D042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ЈУ Медицинска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школа</w:t>
      </w:r>
      <w:r w:rsidR="00D042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07FC6AC5" w14:textId="77777777" w:rsidR="003A516D" w:rsidRPr="003A516D" w:rsidRDefault="003A516D" w:rsidP="003A5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998C77A" w14:textId="2E644D5D" w:rsidR="003A516D" w:rsidRPr="003A516D" w:rsidRDefault="003A516D" w:rsidP="003A5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Сања Ђурић, проф.</w:t>
      </w:r>
    </w:p>
    <w:p w14:paraId="75299132" w14:textId="77777777" w:rsidR="003A516D" w:rsidRPr="003A516D" w:rsidRDefault="003A516D" w:rsidP="003A5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 и одјељење: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 средње стручне школе</w:t>
      </w:r>
    </w:p>
    <w:p w14:paraId="56B4315C" w14:textId="60079B0F" w:rsidR="003A516D" w:rsidRPr="003A516D" w:rsidRDefault="003A516D" w:rsidP="003A5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1</w:t>
      </w:r>
      <w:r w:rsidR="00D042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</w:t>
      </w:r>
    </w:p>
    <w:p w14:paraId="59D67C8C" w14:textId="21DAEAAD" w:rsidR="003A516D" w:rsidRPr="003A516D" w:rsidRDefault="003A516D" w:rsidP="003A51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септембар 2026.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године</w:t>
      </w:r>
    </w:p>
    <w:p w14:paraId="1474F6CE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41ED42">
          <v:rect id="_x0000_i1025" style="width:0;height:1.5pt" o:hralign="center" o:hrstd="t" o:hr="t" fillcolor="#a0a0a0" stroked="f"/>
        </w:pict>
      </w:r>
    </w:p>
    <w:p w14:paraId="662CFE8C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672E2629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707AE2E9" w14:textId="77777777" w:rsidR="003A516D" w:rsidRPr="003A516D" w:rsidRDefault="003A516D" w:rsidP="003A51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/ Језичка култура</w:t>
      </w:r>
    </w:p>
    <w:p w14:paraId="355FF3B0" w14:textId="77777777" w:rsidR="003A516D" w:rsidRPr="003A516D" w:rsidRDefault="003A516D" w:rsidP="003A51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Граматичка правила (вјежба)</w:t>
      </w:r>
    </w:p>
    <w:p w14:paraId="3D148845" w14:textId="77777777" w:rsidR="003A516D" w:rsidRPr="003A516D" w:rsidRDefault="003A516D" w:rsidP="003A51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 и практична примјена знања (утврђивање градива кроз вјежбу)</w:t>
      </w:r>
    </w:p>
    <w:p w14:paraId="57BC9708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337C403">
          <v:rect id="_x0000_i1026" style="width:0;height:1.5pt" o:hralign="center" o:hrstd="t" o:hr="t" fillcolor="#a0a0a0" stroked="f"/>
        </w:pict>
      </w:r>
    </w:p>
    <w:p w14:paraId="78FAF12F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4E038BC3" w14:textId="77777777" w:rsidR="003A516D" w:rsidRPr="003A516D" w:rsidRDefault="003A516D" w:rsidP="003A51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Систематизација, утврђивање и практична примјена граматичких правила српског књижевног језика (морфолошких, синтаксичких и ортоепско-правописних норми); оспособљавање ученика за препознавање, анализу и исправљање граматичких и стилских грешака у писменом и усменом изражавању.</w:t>
      </w:r>
    </w:p>
    <w:p w14:paraId="7915A30F" w14:textId="77777777" w:rsidR="003A516D" w:rsidRPr="003A516D" w:rsidRDefault="003A516D" w:rsidP="003A51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свијести о важности граматичке правилности као темеља професионалне и свакодневне комуникације; његовање поштовања према матерњем језику и изградња самокритичности према сопственом језичком изразу.</w:t>
      </w:r>
    </w:p>
    <w:p w14:paraId="4E1D73E1" w14:textId="77777777" w:rsidR="003A516D" w:rsidRPr="003A516D" w:rsidRDefault="003A516D" w:rsidP="003A51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аналитичког мишљења, логичког закључивања и способности примјене апстрактних граматичких правила на конкретним језичким примјерима; унапређење вјештине самосталног и тимског рјешавања задатака.</w:t>
      </w:r>
    </w:p>
    <w:p w14:paraId="5AF35B46" w14:textId="77777777" w:rsidR="003A516D" w:rsidRPr="003A516D" w:rsidRDefault="003A516D" w:rsidP="003A51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450172C8" w14:textId="77777777" w:rsidR="003A516D" w:rsidRPr="003A516D" w:rsidRDefault="003A516D" w:rsidP="003A516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Развој сарадничког духа кроз рад у падежним/граматичким тимовима или паровима.</w:t>
      </w:r>
    </w:p>
    <w:p w14:paraId="639D4124" w14:textId="77777777" w:rsidR="003A516D" w:rsidRPr="003A516D" w:rsidRDefault="003A516D" w:rsidP="003A516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Јачање самопоуздања при аргументовању сопствених одговора пред разредом.</w:t>
      </w:r>
    </w:p>
    <w:p w14:paraId="22D8DDCB" w14:textId="77777777" w:rsidR="003A516D" w:rsidRPr="003A516D" w:rsidRDefault="003A516D" w:rsidP="003A516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одговорности према заједничком раду и прецизном изражавању.</w:t>
      </w:r>
    </w:p>
    <w:p w14:paraId="74C174CF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676210">
          <v:rect id="_x0000_i1027" style="width:0;height:1.5pt" o:hralign="center" o:hrstd="t" o:hr="t" fillcolor="#a0a0a0" stroked="f"/>
        </w:pict>
      </w:r>
    </w:p>
    <w:p w14:paraId="3CAB0EA7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Очекивани исходи (по Блумовој таксономији)</w:t>
      </w:r>
    </w:p>
    <w:p w14:paraId="095DF46A" w14:textId="77777777" w:rsidR="003A516D" w:rsidRPr="003A516D" w:rsidRDefault="003A516D" w:rsidP="003A51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у стању да:</w:t>
      </w:r>
    </w:p>
    <w:p w14:paraId="74762E84" w14:textId="77777777" w:rsidR="003A516D" w:rsidRPr="003A516D" w:rsidRDefault="003A516D" w:rsidP="003A5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Наведу кључна граматичка правила која се односе на промјену ријечи, синтаксичку сагласност (конгруенцију) и употребу падежних облика са предлозима.</w:t>
      </w:r>
    </w:p>
    <w:p w14:paraId="74E37E01" w14:textId="77777777" w:rsidR="003A516D" w:rsidRPr="003A516D" w:rsidRDefault="003A516D" w:rsidP="003A5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зашто су одређене језичке конструкције и облици граматички неправилни у стандардном српском језику.</w:t>
      </w:r>
    </w:p>
    <w:p w14:paraId="5665D689" w14:textId="77777777" w:rsidR="003A516D" w:rsidRPr="003A516D" w:rsidRDefault="003A516D" w:rsidP="003A5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примијене граматичка правила на новим, непознатим примјерима у писменим и усменим вјежбама.</w:t>
      </w:r>
    </w:p>
    <w:p w14:paraId="1BE42E72" w14:textId="77777777" w:rsidR="003A516D" w:rsidRPr="003A516D" w:rsidRDefault="003A516D" w:rsidP="003A5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Анализирају понуђени текст, детектују одступања од граматичке норме и разврстају грешке према врсти (морфолошке, синтаксичке, ортографске).</w:t>
      </w:r>
    </w:p>
    <w:p w14:paraId="1BD69BBD" w14:textId="77777777" w:rsidR="003A516D" w:rsidRPr="003A516D" w:rsidRDefault="003A516D" w:rsidP="003A51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Критички процијене граматичку исправност текстова из свакодневног окружења (стручни текстови, огласи, медији) и предложи одговарајуће исправке.</w:t>
      </w:r>
    </w:p>
    <w:p w14:paraId="132170B6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229B16B">
          <v:rect id="_x0000_i1028" style="width:0;height:1.5pt" o:hralign="center" o:hrstd="t" o:hr="t" fillcolor="#a0a0a0" stroked="f"/>
        </w:pict>
      </w:r>
    </w:p>
    <w:p w14:paraId="04EDC1CC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3030741F" w14:textId="77777777" w:rsidR="003A516D" w:rsidRPr="003A516D" w:rsidRDefault="003A516D" w:rsidP="003A51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 на тексту (текст-метода), истраживачко-аналитичка метода, дијалошка метода, метода практичних радова (израда наставних листића).</w:t>
      </w:r>
    </w:p>
    <w:p w14:paraId="4DE387E7" w14:textId="77777777" w:rsidR="003A516D" w:rsidRPr="003A516D" w:rsidRDefault="003A516D" w:rsidP="003A51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 (увод и синтеза), индивидуалан рад и рад у паровима (рјешавање задатака на листићима).</w:t>
      </w:r>
    </w:p>
    <w:p w14:paraId="2CE17D10" w14:textId="77777777" w:rsidR="003A516D" w:rsidRPr="003A516D" w:rsidRDefault="003A516D" w:rsidP="003A51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унапријед припремљени наставни листићи са диференцираним граматичким задацима,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187A7FA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48829CB">
          <v:rect id="_x0000_i1029" style="width:0;height:1.5pt" o:hralign="center" o:hrstd="t" o:hr="t" fillcolor="#a0a0a0" stroked="f"/>
        </w:pict>
      </w:r>
    </w:p>
    <w:p w14:paraId="2C440181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47FA89FB" w14:textId="77777777" w:rsidR="003A516D" w:rsidRPr="003A516D" w:rsidRDefault="003A516D" w:rsidP="003A51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Граматичко правило, граматичка норма, морфологија, синтакса, конгруенција (слагање), глаголски облици, падежни систем.</w:t>
      </w:r>
    </w:p>
    <w:p w14:paraId="718C2D09" w14:textId="77777777" w:rsidR="003A516D" w:rsidRPr="003A516D" w:rsidRDefault="003A516D" w:rsidP="003A51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 корелација:</w:t>
      </w:r>
    </w:p>
    <w:p w14:paraId="29A89DB8" w14:textId="77777777" w:rsidR="003A516D" w:rsidRPr="003A516D" w:rsidRDefault="003A516D" w:rsidP="003A51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Стручни предмети (зависно од усмјерења):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Писање стручне документације, извештаја и пословне кореспонденције.</w:t>
      </w:r>
    </w:p>
    <w:p w14:paraId="44B7619A" w14:textId="77777777" w:rsidR="003A516D" w:rsidRPr="003A516D" w:rsidRDefault="003A516D" w:rsidP="003A51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Страни језик: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Упоређивање граматичких структура српског и страног језика (уочавање негативног трансфера).</w:t>
      </w:r>
    </w:p>
    <w:p w14:paraId="4A282EE8" w14:textId="77777777" w:rsidR="003A516D" w:rsidRPr="003A516D" w:rsidRDefault="003A516D" w:rsidP="003A51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 компетенције:</w:t>
      </w:r>
    </w:p>
    <w:p w14:paraId="029C4B95" w14:textId="77777777" w:rsidR="003A516D" w:rsidRPr="003A516D" w:rsidRDefault="003A516D" w:rsidP="003A51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410C49AD" w14:textId="77777777" w:rsidR="003A516D" w:rsidRPr="003A516D" w:rsidRDefault="003A516D" w:rsidP="003A51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Компетенција за цјеложивотно учење.</w:t>
      </w:r>
    </w:p>
    <w:p w14:paraId="0F7354AF" w14:textId="77777777" w:rsidR="003A516D" w:rsidRPr="003A516D" w:rsidRDefault="003A516D" w:rsidP="003A51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Рјешавање проблема и рад с подацима.</w:t>
      </w:r>
    </w:p>
    <w:p w14:paraId="56847818" w14:textId="77777777" w:rsidR="003A516D" w:rsidRPr="003A516D" w:rsidRDefault="003A516D" w:rsidP="003A516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Социјалне компетенције (сарадња у пару).</w:t>
      </w:r>
    </w:p>
    <w:p w14:paraId="3300053D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6B81502">
          <v:rect id="_x0000_i1030" style="width:0;height:1.5pt" o:hralign="center" o:hrstd="t" o:hr="t" fillcolor="#a0a0a0" stroked="f"/>
        </w:pict>
      </w:r>
    </w:p>
    <w:p w14:paraId="22D5CACE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III. ТОК И РАЗРАДА НАСТАВНОГ ЧАСА</w:t>
      </w:r>
    </w:p>
    <w:p w14:paraId="7ED20BE9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Уводни дио часа (10 минута)</w:t>
      </w:r>
    </w:p>
    <w:p w14:paraId="5B1FE9FF" w14:textId="77777777" w:rsidR="003A516D" w:rsidRPr="003A516D" w:rsidRDefault="003A516D" w:rsidP="003A516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7260BB51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 ученике, провјерава присутност и ствара радно окружење.</w:t>
      </w:r>
    </w:p>
    <w:p w14:paraId="03FF10E9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Започиње час кратким „језичким загријавањем“. На табли исписује три реченице које садрже често присутне граматичке грешке у свакодневном говору ученика:</w:t>
      </w:r>
    </w:p>
    <w:p w14:paraId="6B385F22" w14:textId="77777777" w:rsidR="003A516D" w:rsidRPr="003A516D" w:rsidRDefault="003A516D" w:rsidP="003A516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„Са десеторо ученика смо отишли на такмичење.“</w:t>
      </w:r>
    </w:p>
    <w:p w14:paraId="6CA686CC" w14:textId="77777777" w:rsidR="003A516D" w:rsidRPr="003A516D" w:rsidRDefault="003A516D" w:rsidP="003A516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„Сједио је са својим другом и разговарали су о испиту.“</w:t>
      </w:r>
    </w:p>
    <w:p w14:paraId="4B8E2C3B" w14:textId="77777777" w:rsidR="003A516D" w:rsidRPr="003A516D" w:rsidRDefault="003A516D" w:rsidP="003A516D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„Ово је најоптималније рјешење за наш проблем.“</w:t>
      </w:r>
    </w:p>
    <w:p w14:paraId="2843B178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 питање: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„Да ли су ове реченице граматички исправне? Која су правила прекршена у овим примјерима?“</w:t>
      </w:r>
    </w:p>
    <w:p w14:paraId="47FC20DC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Води кратску дискусију о уоченим омашкама (плеоназам код замена/компаратива, слање/конгруенција код збирних бројева и глагола).</w:t>
      </w:r>
    </w:p>
    <w:p w14:paraId="2E8570B7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наслов наставне јединице на табли: </w:t>
      </w: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„Граматичка правила (вјежба)“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041D952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Дефинише циљеве часа и даје упутства за даљи практичан рад.</w:t>
      </w:r>
    </w:p>
    <w:p w14:paraId="093B0B84" w14:textId="77777777" w:rsidR="003A516D" w:rsidRPr="003A516D" w:rsidRDefault="003A516D" w:rsidP="003A516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39356992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Активно учествују у анализи реченица са табле, уочавају грешке и предлажу исправке.</w:t>
      </w:r>
    </w:p>
    <w:p w14:paraId="511FDCBB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наслов наставне јединице у своје свеске.</w:t>
      </w:r>
    </w:p>
    <w:p w14:paraId="4E63D1D7" w14:textId="77777777" w:rsidR="003A516D" w:rsidRPr="003A516D" w:rsidRDefault="003A516D" w:rsidP="003A516D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Повезују претходно усвојена правила из морфологије и синтаксе са задатим примјерима.</w:t>
      </w:r>
    </w:p>
    <w:p w14:paraId="66761220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F0AB369">
          <v:rect id="_x0000_i1031" style="width:0;height:1.5pt" o:hralign="center" o:hrstd="t" o:hr="t" fillcolor="#a0a0a0" stroked="f"/>
        </w:pict>
      </w:r>
    </w:p>
    <w:p w14:paraId="5AA23A7A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Главни дио часа (25 минута)</w:t>
      </w:r>
    </w:p>
    <w:p w14:paraId="1CAA46E5" w14:textId="77777777" w:rsidR="003A516D" w:rsidRPr="003A516D" w:rsidRDefault="003A516D" w:rsidP="003A51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4B6E7A3C" w14:textId="77777777" w:rsidR="003A516D" w:rsidRPr="003A516D" w:rsidRDefault="003A516D" w:rsidP="003A516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Подјела радних материјала и објашњење задатака:</w:t>
      </w:r>
    </w:p>
    <w:p w14:paraId="68542EBB" w14:textId="77777777" w:rsidR="003A516D" w:rsidRPr="003A516D" w:rsidRDefault="003A516D" w:rsidP="003A516D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Подијели ученицима припремљене наставне листиће са граматичким вјежбама обухваћеним кроз четири кључне области:</w:t>
      </w:r>
    </w:p>
    <w:p w14:paraId="00919B19" w14:textId="77777777" w:rsidR="003A516D" w:rsidRPr="003A516D" w:rsidRDefault="003A516D" w:rsidP="003A516D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Морфолошка правила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(правилна промјена именица, придева и замјеница; глаголски облици).</w:t>
      </w:r>
    </w:p>
    <w:p w14:paraId="6CF7B56B" w14:textId="77777777" w:rsidR="003A516D" w:rsidRPr="003A516D" w:rsidRDefault="003A516D" w:rsidP="003A516D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Синтаксичка правила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(слагање субјекта и предиката, редослијед ријечи у реченици, употреба падежа са предлозима).</w:t>
      </w:r>
    </w:p>
    <w:p w14:paraId="75F7B192" w14:textId="77777777" w:rsidR="003A516D" w:rsidRPr="003A516D" w:rsidRDefault="003A516D" w:rsidP="003A516D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Правилна употреба глаголских прилога и глагола требати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A642267" w14:textId="77777777" w:rsidR="003A516D" w:rsidRPr="003A516D" w:rsidRDefault="003A516D" w:rsidP="003A516D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Лексичко-граматичке недоумице и избјегавање плеоназама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E88A6B5" w14:textId="77777777" w:rsidR="003A516D" w:rsidRPr="003A516D" w:rsidRDefault="003A516D" w:rsidP="003A516D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Даје јасно упутство: Ученици прво самостално рјешавају задатке (10 минута), а затим у пару упоређују рјешења, дискутују о евентуалним неслагањима и припремају се за заједничку анализу (5 минута).</w:t>
      </w:r>
    </w:p>
    <w:p w14:paraId="4B7026B3" w14:textId="77777777" w:rsidR="003A516D" w:rsidRPr="003A516D" w:rsidRDefault="003A516D" w:rsidP="003A516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Надзор и индивидуална подршка:</w:t>
      </w:r>
    </w:p>
    <w:p w14:paraId="28897CAB" w14:textId="77777777" w:rsidR="003A516D" w:rsidRPr="003A516D" w:rsidRDefault="003A516D" w:rsidP="003A516D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Обилази ученике током рада, усмјерава их питањима, помаже у рјешавању недоумица и подстиче аналитички приступ уместо нагађања.</w:t>
      </w:r>
    </w:p>
    <w:p w14:paraId="3D806538" w14:textId="77777777" w:rsidR="003A516D" w:rsidRPr="003A516D" w:rsidRDefault="003A516D" w:rsidP="003A516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Заједничка анализа и систематизација на табли (10 минута):</w:t>
      </w:r>
    </w:p>
    <w:p w14:paraId="01B7D88F" w14:textId="77777777" w:rsidR="003A516D" w:rsidRPr="003A516D" w:rsidRDefault="003A516D" w:rsidP="003A516D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Прозива ученике да читају задатке са листића, износе своја рјешења и, што је најважније, </w:t>
      </w: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образлажу граматичко правило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су примијенили.</w:t>
      </w:r>
    </w:p>
    <w:p w14:paraId="04FB96CE" w14:textId="77777777" w:rsidR="003A516D" w:rsidRPr="003A516D" w:rsidRDefault="003A516D" w:rsidP="003A516D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 потреби записује кључне формуле и правила на табли (нпр.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Збирни бројеви на -оро + глагол у средњем роду једнине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Предлог С/СА иде уз инструментал друштва, а уз инструментал средства се НЕ пише предлог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2D520CC" w14:textId="77777777" w:rsidR="003A516D" w:rsidRPr="003A516D" w:rsidRDefault="003A516D" w:rsidP="003A516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05581948" w14:textId="77777777" w:rsidR="003A516D" w:rsidRPr="003A516D" w:rsidRDefault="003A516D" w:rsidP="003A516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Самостално рјешавају задатке са наставног листића.</w:t>
      </w:r>
    </w:p>
    <w:p w14:paraId="1FCE87EB" w14:textId="77777777" w:rsidR="003A516D" w:rsidRPr="003A516D" w:rsidRDefault="003A516D" w:rsidP="003A516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паровима упоређују резултате, исправљају евентуалне грешке и аргументују своја рјешења помоћу научених граматичких правила.</w:t>
      </w:r>
    </w:p>
    <w:p w14:paraId="51411504" w14:textId="77777777" w:rsidR="003A516D" w:rsidRPr="003A516D" w:rsidRDefault="003A516D" w:rsidP="003A516D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Јавно излажу рјешења, образлажу примијењена правила пред разредом и хватају додатне биљешке на табли или у свескама.</w:t>
      </w:r>
    </w:p>
    <w:p w14:paraId="48D021B4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8919A23">
          <v:rect id="_x0000_i1032" style="width:0;height:1.5pt" o:hralign="center" o:hrstd="t" o:hr="t" fillcolor="#a0a0a0" stroked="f"/>
        </w:pict>
      </w:r>
    </w:p>
    <w:p w14:paraId="73A9DBC4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Завршни дио часа (10 минута)</w:t>
      </w:r>
    </w:p>
    <w:p w14:paraId="5660E530" w14:textId="77777777" w:rsidR="003A516D" w:rsidRPr="003A516D" w:rsidRDefault="003A516D" w:rsidP="003A51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5E454D5C" w14:textId="77777777" w:rsidR="003A516D" w:rsidRPr="003A516D" w:rsidRDefault="003A516D" w:rsidP="003A516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Систематизује и резимира час кроз кратку „мини-квиз“ провјеру у форми брзих питања:</w:t>
      </w:r>
    </w:p>
    <w:p w14:paraId="23B5A3FB" w14:textId="77777777" w:rsidR="003A516D" w:rsidRPr="003A516D" w:rsidRDefault="003A516D" w:rsidP="003A516D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Када предлог С/СА мора да се изостави у реченици?</w:t>
      </w:r>
    </w:p>
    <w:p w14:paraId="0A609AB2" w14:textId="77777777" w:rsidR="003A516D" w:rsidRPr="003A516D" w:rsidRDefault="003A516D" w:rsidP="003A516D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ком облику стоји глагол требати када иза њега слиједи супстантивирани или реченични допунски део (да-конструкција)?</w:t>
      </w:r>
    </w:p>
    <w:p w14:paraId="371B4F38" w14:textId="77777777" w:rsidR="003A516D" w:rsidRPr="003A516D" w:rsidRDefault="003A516D" w:rsidP="003A516D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Зашто је облик „најоптималнији“ граматички неправилан?</w:t>
      </w:r>
    </w:p>
    <w:p w14:paraId="2DBAE5CC" w14:textId="77777777" w:rsidR="003A516D" w:rsidRPr="003A516D" w:rsidRDefault="003A516D" w:rsidP="003A516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Вреднује рад ученика током часа (похваљује пажљиве парове, прецизност у образлагању правила и активност).</w:t>
      </w:r>
    </w:p>
    <w:p w14:paraId="760E7D67" w14:textId="77777777" w:rsidR="003A516D" w:rsidRPr="003A516D" w:rsidRDefault="003A516D" w:rsidP="003A516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24EDBE66" w14:textId="77777777" w:rsidR="003A516D" w:rsidRPr="003A516D" w:rsidRDefault="003A516D" w:rsidP="003A51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4FAE0AC6" w14:textId="77777777" w:rsidR="003A516D" w:rsidRPr="003A516D" w:rsidRDefault="003A516D" w:rsidP="003A51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 било ког стручног уџбеника или новинарског текста преписати кратак пасус (до 5 реченица).</w:t>
      </w:r>
    </w:p>
    <w:p w14:paraId="62E01EDA" w14:textId="77777777" w:rsidR="003A516D" w:rsidRPr="003A516D" w:rsidRDefault="003A516D" w:rsidP="003A51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Извршити детаљну граматичку анализу подвучених ријечи (одредити врсту, облик, падеж/лице/вјеме и провјерити синтаксичку исправност реченица).</w:t>
      </w:r>
    </w:p>
    <w:p w14:paraId="4B0C71A1" w14:textId="77777777" w:rsidR="003A516D" w:rsidRPr="003A516D" w:rsidRDefault="003A516D" w:rsidP="003A516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376FFE90" w14:textId="77777777" w:rsidR="003A516D" w:rsidRPr="003A516D" w:rsidRDefault="003A516D" w:rsidP="003A516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Активно учествују у завршном квизу и утврђују знање.</w:t>
      </w:r>
    </w:p>
    <w:p w14:paraId="5E85A251" w14:textId="77777777" w:rsidR="003A516D" w:rsidRPr="003A516D" w:rsidRDefault="003A516D" w:rsidP="003A516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Бележе захтјеве за домаћи задатак и постављају питања за евентуалне недоумице.</w:t>
      </w:r>
    </w:p>
    <w:p w14:paraId="47B0EC9F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4D30623">
          <v:rect id="_x0000_i1033" style="width:0;height:1.5pt" o:hralign="center" o:hrstd="t" o:hr="t" fillcolor="#a0a0a0" stroked="f"/>
        </w:pict>
      </w:r>
    </w:p>
    <w:p w14:paraId="69725884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IV. ПРОВЈЕРА ОСТВАРЕНОСТИ ИСХОДА И ВРЕДНОВАЊЕ</w:t>
      </w:r>
    </w:p>
    <w:p w14:paraId="62BAA81A" w14:textId="77777777" w:rsidR="003A516D" w:rsidRPr="003A516D" w:rsidRDefault="003A516D" w:rsidP="003A516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2DCFD9B8" w14:textId="77777777" w:rsidR="003A516D" w:rsidRPr="003A516D" w:rsidRDefault="003A516D" w:rsidP="003A516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Праћење умјешности ученика да уоче граматичку грешку у уводном дијелу часа.</w:t>
      </w:r>
    </w:p>
    <w:p w14:paraId="19E02D61" w14:textId="77777777" w:rsidR="003A516D" w:rsidRPr="003A516D" w:rsidRDefault="003A516D" w:rsidP="003A516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Процјена самосталног рада и сарадње у пару током рјешавања наставног листића.</w:t>
      </w:r>
    </w:p>
    <w:p w14:paraId="4839AB4B" w14:textId="77777777" w:rsidR="003A516D" w:rsidRPr="003A516D" w:rsidRDefault="003A516D" w:rsidP="003A516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Вредновање способности ученика да усмено формулишу граматичко правило и образложе свој избор.</w:t>
      </w:r>
    </w:p>
    <w:p w14:paraId="676D39E8" w14:textId="77777777" w:rsidR="003A516D" w:rsidRPr="003A516D" w:rsidRDefault="003A516D" w:rsidP="003A516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 вредновање:</w:t>
      </w:r>
    </w:p>
    <w:p w14:paraId="64535511" w14:textId="77777777" w:rsidR="003A516D" w:rsidRPr="003A516D" w:rsidRDefault="003A516D" w:rsidP="003A516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Вредновање домаћег задатка на сљедећем часу.</w:t>
      </w:r>
    </w:p>
    <w:p w14:paraId="6BF35A92" w14:textId="77777777" w:rsidR="003A516D" w:rsidRPr="003A516D" w:rsidRDefault="003A516D" w:rsidP="003A516D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Предстојећи тест знања из области граматичке норме и језичке културе.</w:t>
      </w:r>
    </w:p>
    <w:p w14:paraId="71E6745E" w14:textId="77777777" w:rsidR="003A516D" w:rsidRPr="003A516D" w:rsidRDefault="00000000" w:rsidP="003A516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9F22E2">
          <v:rect id="_x0000_i1034" style="width:0;height:1.5pt" o:hralign="center" o:hrstd="t" o:hr="t" fillcolor="#a0a0a0" stroked="f"/>
        </w:pict>
      </w:r>
    </w:p>
    <w:p w14:paraId="310B388E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1685638C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1648C209" w14:textId="77777777" w:rsidR="003A516D" w:rsidRPr="003A516D" w:rsidRDefault="003A516D" w:rsidP="003A51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Станојчић, Живојин и Поповић, Љубомир,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 (важеће издање).</w:t>
      </w:r>
    </w:p>
    <w:p w14:paraId="00489463" w14:textId="77777777" w:rsidR="003A516D" w:rsidRPr="003A516D" w:rsidRDefault="003A516D" w:rsidP="003A51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Клајн, Иван,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језичких недоумица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Прометеј, Нови Сад.</w:t>
      </w:r>
    </w:p>
    <w:p w14:paraId="7B714785" w14:textId="77777777" w:rsidR="003A516D" w:rsidRPr="003A516D" w:rsidRDefault="003A516D" w:rsidP="003A51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Пешикан, Митар, Јерковић, Јован и Пижурица, Мато,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Сад.</w:t>
      </w:r>
    </w:p>
    <w:p w14:paraId="43D1A3F1" w14:textId="77777777" w:rsidR="003A516D" w:rsidRPr="003A516D" w:rsidRDefault="003A516D" w:rsidP="003A516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Телебак, Милорад, </w:t>
      </w: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Говоримо ли српски?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5C8B28B2" w14:textId="77777777" w:rsidR="003A516D" w:rsidRPr="003A516D" w:rsidRDefault="003A516D" w:rsidP="003A51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61A50DD4" w14:textId="77777777" w:rsidR="003A516D" w:rsidRPr="003A516D" w:rsidRDefault="003A516D" w:rsidP="003A51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II разред средњих стручних школа</w:t>
      </w: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у употреби у школи).</w:t>
      </w:r>
    </w:p>
    <w:p w14:paraId="14105DB4" w14:textId="77777777" w:rsidR="003A516D" w:rsidRPr="003A516D" w:rsidRDefault="003A516D" w:rsidP="003A516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A516D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Припремљени наставни листићи за вјежбу.</w:t>
      </w:r>
    </w:p>
    <w:p w14:paraId="3DBBF82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8A5"/>
    <w:multiLevelType w:val="multilevel"/>
    <w:tmpl w:val="3ACC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A7782"/>
    <w:multiLevelType w:val="multilevel"/>
    <w:tmpl w:val="2824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E7A4F"/>
    <w:multiLevelType w:val="multilevel"/>
    <w:tmpl w:val="D384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72ADF"/>
    <w:multiLevelType w:val="multilevel"/>
    <w:tmpl w:val="BAA0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D7516"/>
    <w:multiLevelType w:val="multilevel"/>
    <w:tmpl w:val="57AC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547E50"/>
    <w:multiLevelType w:val="multilevel"/>
    <w:tmpl w:val="438A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B233F7"/>
    <w:multiLevelType w:val="multilevel"/>
    <w:tmpl w:val="A88C8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75315A"/>
    <w:multiLevelType w:val="multilevel"/>
    <w:tmpl w:val="FB00C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3945C5"/>
    <w:multiLevelType w:val="multilevel"/>
    <w:tmpl w:val="9BEA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785790"/>
    <w:multiLevelType w:val="multilevel"/>
    <w:tmpl w:val="CE460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F81885"/>
    <w:multiLevelType w:val="hybridMultilevel"/>
    <w:tmpl w:val="D870D7E2"/>
    <w:lvl w:ilvl="0" w:tplc="7318E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86D0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EE14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3615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A70F6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B058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DA15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EEC5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826EF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B47A72"/>
    <w:multiLevelType w:val="multilevel"/>
    <w:tmpl w:val="9AC2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986340"/>
    <w:multiLevelType w:val="multilevel"/>
    <w:tmpl w:val="C696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4281491">
    <w:abstractNumId w:val="2"/>
  </w:num>
  <w:num w:numId="2" w16cid:durableId="1871801785">
    <w:abstractNumId w:val="0"/>
  </w:num>
  <w:num w:numId="3" w16cid:durableId="22292764">
    <w:abstractNumId w:val="4"/>
  </w:num>
  <w:num w:numId="4" w16cid:durableId="1858495472">
    <w:abstractNumId w:val="8"/>
  </w:num>
  <w:num w:numId="5" w16cid:durableId="1384258465">
    <w:abstractNumId w:val="5"/>
  </w:num>
  <w:num w:numId="6" w16cid:durableId="469174344">
    <w:abstractNumId w:val="3"/>
  </w:num>
  <w:num w:numId="7" w16cid:durableId="2125734141">
    <w:abstractNumId w:val="12"/>
  </w:num>
  <w:num w:numId="8" w16cid:durableId="218053122">
    <w:abstractNumId w:val="6"/>
  </w:num>
  <w:num w:numId="9" w16cid:durableId="1864399682">
    <w:abstractNumId w:val="1"/>
  </w:num>
  <w:num w:numId="10" w16cid:durableId="1036152481">
    <w:abstractNumId w:val="10"/>
  </w:num>
  <w:num w:numId="11" w16cid:durableId="1483429411">
    <w:abstractNumId w:val="11"/>
  </w:num>
  <w:num w:numId="12" w16cid:durableId="1296330874">
    <w:abstractNumId w:val="9"/>
  </w:num>
  <w:num w:numId="13" w16cid:durableId="20533812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6D"/>
    <w:rsid w:val="003A516D"/>
    <w:rsid w:val="00550F26"/>
    <w:rsid w:val="00AC6453"/>
    <w:rsid w:val="00C47426"/>
    <w:rsid w:val="00D042D6"/>
    <w:rsid w:val="00D5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B5A4"/>
  <w15:chartTrackingRefBased/>
  <w15:docId w15:val="{9FD8FE7D-1BF2-41E0-83ED-504C31C1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3A5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3A5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3A51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3A5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3A51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3A5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3A5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3A5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3A5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3A51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3A51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3A51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3A516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3A516D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3A516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3A516D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3A516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3A516D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3A5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3A5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3A5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3A5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3A5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3A516D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3A516D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3A516D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3A51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3A516D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3A51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1180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2026-07-28T18:48:00Z</cp:lastPrinted>
  <dcterms:created xsi:type="dcterms:W3CDTF">2026-07-22T17:40:00Z</dcterms:created>
  <dcterms:modified xsi:type="dcterms:W3CDTF">2026-07-28T18:48:00Z</dcterms:modified>
</cp:coreProperties>
</file>